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8" w:rsidRPr="00B258DF" w:rsidRDefault="00D45158" w:rsidP="00D45158">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eastAsia="ru-RU"/>
        </w:rPr>
      </w:pPr>
      <w:r w:rsidRPr="00B258DF">
        <w:rPr>
          <w:rFonts w:ascii="Times New Roman" w:eastAsia="Times New Roman" w:hAnsi="Times New Roman" w:cs="Times New Roman"/>
          <w:b/>
          <w:bCs/>
          <w:sz w:val="24"/>
          <w:szCs w:val="24"/>
          <w:lang w:eastAsia="ru-RU"/>
        </w:rPr>
        <w:t>О ВНЕСЕНИИ ИЗМЕНЕНИЙ</w:t>
      </w:r>
      <w:r w:rsidRPr="00B258DF">
        <w:rPr>
          <w:rFonts w:ascii="Times New Roman" w:eastAsia="Times New Roman" w:hAnsi="Times New Roman" w:cs="Times New Roman"/>
          <w:b/>
          <w:bCs/>
          <w:sz w:val="24"/>
          <w:szCs w:val="24"/>
          <w:lang w:eastAsia="ru-RU"/>
        </w:rPr>
        <w:br/>
        <w:t>В ПРИКАЗ МИНИСТЕРСТВА ОБРАЗОВАНИЯ И НАУКИ РОССИЙСКОЙ</w:t>
      </w:r>
      <w:r w:rsidRPr="00B258DF">
        <w:rPr>
          <w:rFonts w:ascii="Times New Roman" w:eastAsia="Times New Roman" w:hAnsi="Times New Roman" w:cs="Times New Roman"/>
          <w:b/>
          <w:bCs/>
          <w:sz w:val="24"/>
          <w:szCs w:val="24"/>
          <w:lang w:eastAsia="ru-RU"/>
        </w:rPr>
        <w:br/>
        <w:t>ФЕДЕРАЦИИ ОТ 6 ОКТЯБРЯ 2009 Г. № 373 "ОБ УТВЕРЖДЕНИИ</w:t>
      </w:r>
      <w:r w:rsidRPr="00B258DF">
        <w:rPr>
          <w:rFonts w:ascii="Times New Roman" w:eastAsia="Times New Roman" w:hAnsi="Times New Roman" w:cs="Times New Roman"/>
          <w:b/>
          <w:bCs/>
          <w:sz w:val="24"/>
          <w:szCs w:val="24"/>
          <w:lang w:eastAsia="ru-RU"/>
        </w:rPr>
        <w:br/>
        <w:t>И ВВЕДЕНИИ В ДЕЙСТВИЕ ФЕДЕРАЛЬНОГО ГОСУДАРСТВЕННОГО</w:t>
      </w:r>
      <w:r w:rsidRPr="00B258DF">
        <w:rPr>
          <w:rFonts w:ascii="Times New Roman" w:eastAsia="Times New Roman" w:hAnsi="Times New Roman" w:cs="Times New Roman"/>
          <w:b/>
          <w:bCs/>
          <w:sz w:val="24"/>
          <w:szCs w:val="24"/>
          <w:lang w:eastAsia="ru-RU"/>
        </w:rPr>
        <w:br/>
        <w:t>ОБРАЗОВАТЕЛЬНОГО СТАНДАРТА НАЧАЛЬНОГО ОБЩЕГО ОБРАЗОВАНИЯ"</w:t>
      </w:r>
    </w:p>
    <w:p w:rsidR="00D45158" w:rsidRPr="00B258DF" w:rsidRDefault="00D45158" w:rsidP="00D45158">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B258DF">
        <w:rPr>
          <w:rFonts w:ascii="Times New Roman" w:eastAsia="Times New Roman" w:hAnsi="Times New Roman" w:cs="Times New Roman"/>
          <w:b/>
          <w:bCs/>
          <w:sz w:val="24"/>
          <w:szCs w:val="24"/>
          <w:lang w:eastAsia="ru-RU"/>
        </w:rPr>
        <w:t>Приказ Министерства образования и науки Российской Федерации</w:t>
      </w:r>
      <w:r w:rsidRPr="00B258DF">
        <w:rPr>
          <w:rFonts w:ascii="Times New Roman" w:eastAsia="Times New Roman" w:hAnsi="Times New Roman" w:cs="Times New Roman"/>
          <w:b/>
          <w:bCs/>
          <w:sz w:val="24"/>
          <w:szCs w:val="24"/>
          <w:lang w:eastAsia="ru-RU"/>
        </w:rPr>
        <w:br/>
        <w:t>от 29 декабря 2014 г. № 1643</w:t>
      </w:r>
    </w:p>
    <w:p w:rsidR="00D45158" w:rsidRPr="00B258DF" w:rsidRDefault="00D45158" w:rsidP="00D45158">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B258DF">
        <w:rPr>
          <w:rFonts w:ascii="Times New Roman" w:eastAsia="Times New Roman" w:hAnsi="Times New Roman" w:cs="Times New Roman"/>
          <w:b/>
          <w:bCs/>
          <w:sz w:val="24"/>
          <w:szCs w:val="24"/>
          <w:lang w:eastAsia="ru-RU"/>
        </w:rPr>
        <w:t>Зарегистрировано Министерством юстиции Российской Федерации</w:t>
      </w:r>
      <w:r w:rsidRPr="00B258DF">
        <w:rPr>
          <w:rFonts w:ascii="Times New Roman" w:eastAsia="Times New Roman" w:hAnsi="Times New Roman" w:cs="Times New Roman"/>
          <w:b/>
          <w:bCs/>
          <w:sz w:val="24"/>
          <w:szCs w:val="24"/>
          <w:lang w:eastAsia="ru-RU"/>
        </w:rPr>
        <w:br/>
        <w:t>6 февраля 2015 г. Регистрационный № 35916</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соответствии с </w:t>
      </w:r>
      <w:hyperlink r:id="rId7" w:anchor="p5.2.41" w:history="1">
        <w:r w:rsidRPr="00B258DF">
          <w:rPr>
            <w:rFonts w:ascii="Times New Roman" w:eastAsia="Times New Roman" w:hAnsi="Times New Roman" w:cs="Times New Roman"/>
            <w:sz w:val="24"/>
            <w:szCs w:val="24"/>
            <w:u w:val="single"/>
            <w:bdr w:val="none" w:sz="0" w:space="0" w:color="auto" w:frame="1"/>
            <w:lang w:eastAsia="ru-RU"/>
          </w:rPr>
          <w:t>подпунктом 5.2.41</w:t>
        </w:r>
      </w:hyperlink>
      <w:r w:rsidRPr="00B258DF">
        <w:rPr>
          <w:rFonts w:ascii="Times New Roman" w:eastAsia="Times New Roman" w:hAnsi="Times New Roman" w:cs="Times New Roman"/>
          <w:sz w:val="24"/>
          <w:szCs w:val="24"/>
          <w:lang w:eastAsia="ru-RU"/>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8" w:anchor="p20" w:history="1">
        <w:r w:rsidRPr="00B258DF">
          <w:rPr>
            <w:rFonts w:ascii="Times New Roman" w:eastAsia="Times New Roman" w:hAnsi="Times New Roman" w:cs="Times New Roman"/>
            <w:sz w:val="24"/>
            <w:szCs w:val="24"/>
            <w:u w:val="single"/>
            <w:bdr w:val="none" w:sz="0" w:space="0" w:color="auto" w:frame="1"/>
            <w:lang w:eastAsia="ru-RU"/>
          </w:rPr>
          <w:t>пунктом 20</w:t>
        </w:r>
      </w:hyperlink>
      <w:r w:rsidRPr="00B258DF">
        <w:rPr>
          <w:rFonts w:ascii="Times New Roman" w:eastAsia="Times New Roman" w:hAnsi="Times New Roman" w:cs="Times New Roman"/>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а также в целях приведения федерального государственного образовательного стандарта начального общего образования в соответствие с Федеральным </w:t>
      </w:r>
      <w:hyperlink r:id="rId9" w:history="1">
        <w:r w:rsidRPr="00B258DF">
          <w:rPr>
            <w:rFonts w:ascii="Times New Roman" w:eastAsia="Times New Roman" w:hAnsi="Times New Roman" w:cs="Times New Roman"/>
            <w:sz w:val="24"/>
            <w:szCs w:val="24"/>
            <w:u w:val="single"/>
            <w:bdr w:val="none" w:sz="0" w:space="0" w:color="auto" w:frame="1"/>
            <w:lang w:eastAsia="ru-RU"/>
          </w:rPr>
          <w:t>законом</w:t>
        </w:r>
      </w:hyperlink>
      <w:r w:rsidRPr="00B258DF">
        <w:rPr>
          <w:rFonts w:ascii="Times New Roman" w:eastAsia="Times New Roman" w:hAnsi="Times New Roman" w:cs="Times New Roman"/>
          <w:sz w:val="24"/>
          <w:szCs w:val="24"/>
          <w:lang w:eastAsia="ru-RU"/>
        </w:rPr>
        <w:t>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 приказываю:</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Утвердить прилагаемые изменения, которые вносятся в </w:t>
      </w:r>
      <w:hyperlink r:id="rId10" w:history="1">
        <w:r w:rsidRPr="00B258DF">
          <w:rPr>
            <w:rFonts w:ascii="Times New Roman" w:eastAsia="Times New Roman" w:hAnsi="Times New Roman" w:cs="Times New Roman"/>
            <w:sz w:val="24"/>
            <w:szCs w:val="24"/>
            <w:u w:val="single"/>
            <w:bdr w:val="none" w:sz="0" w:space="0" w:color="auto" w:frame="1"/>
            <w:lang w:eastAsia="ru-RU"/>
          </w:rPr>
          <w:t>приказ</w:t>
        </w:r>
      </w:hyperlink>
      <w:r w:rsidRPr="00B258DF">
        <w:rPr>
          <w:rFonts w:ascii="Times New Roman" w:eastAsia="Times New Roman" w:hAnsi="Times New Roman" w:cs="Times New Roman"/>
          <w:sz w:val="24"/>
          <w:szCs w:val="24"/>
          <w:lang w:eastAsia="ru-RU"/>
        </w:rPr>
        <w:t>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 2540) и от 18 декабря 2012 г. № 1060 (зарегистрирован Министерством юстиции Российской Федерации 11 февраля 2013 г., регистрационный № 26993).</w:t>
      </w:r>
    </w:p>
    <w:p w:rsidR="00D45158" w:rsidRPr="00B258DF" w:rsidRDefault="00D45158" w:rsidP="00D4515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Министр</w:t>
      </w:r>
      <w:r w:rsidRPr="00B258DF">
        <w:rPr>
          <w:rFonts w:ascii="Times New Roman" w:eastAsia="Times New Roman" w:hAnsi="Times New Roman" w:cs="Times New Roman"/>
          <w:sz w:val="24"/>
          <w:szCs w:val="24"/>
          <w:lang w:eastAsia="ru-RU"/>
        </w:rPr>
        <w:br/>
        <w:t>Д.В.ЛИВАНОВ</w:t>
      </w:r>
    </w:p>
    <w:p w:rsidR="00D45158" w:rsidRPr="00B258DF" w:rsidRDefault="00D45158" w:rsidP="00D4515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w:t>
      </w:r>
    </w:p>
    <w:p w:rsidR="00D45158" w:rsidRPr="00B258DF" w:rsidRDefault="00D45158" w:rsidP="00D4515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bookmarkStart w:id="0" w:name="Par25"/>
      <w:bookmarkEnd w:id="0"/>
      <w:r w:rsidRPr="00B258DF">
        <w:rPr>
          <w:rFonts w:ascii="Times New Roman" w:eastAsia="Times New Roman" w:hAnsi="Times New Roman" w:cs="Times New Roman"/>
          <w:sz w:val="24"/>
          <w:szCs w:val="24"/>
          <w:lang w:eastAsia="ru-RU"/>
        </w:rPr>
        <w:t>Приложение</w:t>
      </w:r>
    </w:p>
    <w:p w:rsidR="00D45158" w:rsidRPr="00B258DF" w:rsidRDefault="00D45158" w:rsidP="00D4515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Утверждены</w:t>
      </w:r>
      <w:r w:rsidRPr="00B258DF">
        <w:rPr>
          <w:rFonts w:ascii="Times New Roman" w:eastAsia="Times New Roman" w:hAnsi="Times New Roman" w:cs="Times New Roman"/>
          <w:sz w:val="24"/>
          <w:szCs w:val="24"/>
          <w:lang w:eastAsia="ru-RU"/>
        </w:rPr>
        <w:br/>
        <w:t>приказом Министерства образования</w:t>
      </w:r>
      <w:r w:rsidRPr="00B258DF">
        <w:rPr>
          <w:rFonts w:ascii="Times New Roman" w:eastAsia="Times New Roman" w:hAnsi="Times New Roman" w:cs="Times New Roman"/>
          <w:sz w:val="24"/>
          <w:szCs w:val="24"/>
          <w:lang w:eastAsia="ru-RU"/>
        </w:rPr>
        <w:br/>
        <w:t>и науки Российской Федерации</w:t>
      </w:r>
      <w:r w:rsidRPr="00B258DF">
        <w:rPr>
          <w:rFonts w:ascii="Times New Roman" w:eastAsia="Times New Roman" w:hAnsi="Times New Roman" w:cs="Times New Roman"/>
          <w:sz w:val="24"/>
          <w:szCs w:val="24"/>
          <w:lang w:eastAsia="ru-RU"/>
        </w:rPr>
        <w:br/>
        <w:t>от 29.12.2014 № 1643</w:t>
      </w:r>
    </w:p>
    <w:p w:rsidR="00D45158" w:rsidRPr="00B258DF" w:rsidRDefault="00D45158" w:rsidP="00D45158">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bookmarkStart w:id="1" w:name="Par32"/>
      <w:bookmarkEnd w:id="1"/>
      <w:r w:rsidRPr="00B258DF">
        <w:rPr>
          <w:rFonts w:ascii="Times New Roman" w:eastAsia="Times New Roman" w:hAnsi="Times New Roman" w:cs="Times New Roman"/>
          <w:b/>
          <w:bCs/>
          <w:sz w:val="24"/>
          <w:szCs w:val="24"/>
          <w:lang w:eastAsia="ru-RU"/>
        </w:rPr>
        <w:t>ИЗМЕНЕНИЯ,</w:t>
      </w:r>
      <w:r w:rsidRPr="00B258DF">
        <w:rPr>
          <w:rFonts w:ascii="Times New Roman" w:eastAsia="Times New Roman" w:hAnsi="Times New Roman" w:cs="Times New Roman"/>
          <w:b/>
          <w:bCs/>
          <w:sz w:val="24"/>
          <w:szCs w:val="24"/>
          <w:lang w:eastAsia="ru-RU"/>
        </w:rPr>
        <w:br/>
        <w:t>КОТОРЫЕ ВНОСЯТСЯ В ПРИКАЗ МИНИСТЕРСТВА ОБРАЗОВАНИЯ</w:t>
      </w:r>
      <w:r w:rsidRPr="00B258DF">
        <w:rPr>
          <w:rFonts w:ascii="Times New Roman" w:eastAsia="Times New Roman" w:hAnsi="Times New Roman" w:cs="Times New Roman"/>
          <w:b/>
          <w:bCs/>
          <w:sz w:val="24"/>
          <w:szCs w:val="24"/>
          <w:lang w:eastAsia="ru-RU"/>
        </w:rPr>
        <w:br/>
        <w:t>И НАУКИ РОССИЙСКОЙ ФЕДЕРАЦИИ ОТ 6 ОКТЯБРЯ 2009 Г. № 373</w:t>
      </w:r>
      <w:r w:rsidRPr="00B258DF">
        <w:rPr>
          <w:rFonts w:ascii="Times New Roman" w:eastAsia="Times New Roman" w:hAnsi="Times New Roman" w:cs="Times New Roman"/>
          <w:b/>
          <w:bCs/>
          <w:sz w:val="24"/>
          <w:szCs w:val="24"/>
          <w:lang w:eastAsia="ru-RU"/>
        </w:rPr>
        <w:br/>
        <w:t>"ОБ УТВЕРЖДЕНИИ И ВВЕДЕНИИ В ДЕЙСТВИЕ ФЕДЕРАЛЬНОГО</w:t>
      </w:r>
      <w:r w:rsidRPr="00B258DF">
        <w:rPr>
          <w:rFonts w:ascii="Times New Roman" w:eastAsia="Times New Roman" w:hAnsi="Times New Roman" w:cs="Times New Roman"/>
          <w:b/>
          <w:bCs/>
          <w:sz w:val="24"/>
          <w:szCs w:val="24"/>
          <w:lang w:eastAsia="ru-RU"/>
        </w:rPr>
        <w:br/>
        <w:t>ГОСУДАРСТВЕННОГО ОБРАЗОВАТЕЛЬНОГО СТАНДАРТА</w:t>
      </w:r>
      <w:r w:rsidRPr="00B258DF">
        <w:rPr>
          <w:rFonts w:ascii="Times New Roman" w:eastAsia="Times New Roman" w:hAnsi="Times New Roman" w:cs="Times New Roman"/>
          <w:b/>
          <w:bCs/>
          <w:sz w:val="24"/>
          <w:szCs w:val="24"/>
          <w:lang w:eastAsia="ru-RU"/>
        </w:rPr>
        <w:br/>
        <w:t>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1. </w:t>
      </w:r>
      <w:hyperlink r:id="rId11" w:history="1">
        <w:r w:rsidRPr="00B258DF">
          <w:rPr>
            <w:rFonts w:ascii="Times New Roman" w:eastAsia="Times New Roman" w:hAnsi="Times New Roman" w:cs="Times New Roman"/>
            <w:sz w:val="24"/>
            <w:szCs w:val="24"/>
            <w:u w:val="single"/>
            <w:bdr w:val="none" w:sz="0" w:space="0" w:color="auto" w:frame="1"/>
            <w:lang w:eastAsia="ru-RU"/>
          </w:rPr>
          <w:t>Преамбулу</w:t>
        </w:r>
      </w:hyperlink>
      <w:r w:rsidRPr="00B258DF">
        <w:rPr>
          <w:rFonts w:ascii="Times New Roman" w:eastAsia="Times New Roman" w:hAnsi="Times New Roman" w:cs="Times New Roman"/>
          <w:sz w:val="24"/>
          <w:szCs w:val="24"/>
          <w:lang w:eastAsia="ru-RU"/>
        </w:rPr>
        <w: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соответствии с </w:t>
      </w:r>
      <w:hyperlink r:id="rId12" w:anchor="p5.2.41" w:history="1">
        <w:r w:rsidRPr="00B258DF">
          <w:rPr>
            <w:rFonts w:ascii="Times New Roman" w:eastAsia="Times New Roman" w:hAnsi="Times New Roman" w:cs="Times New Roman"/>
            <w:sz w:val="24"/>
            <w:szCs w:val="24"/>
            <w:u w:val="single"/>
            <w:bdr w:val="none" w:sz="0" w:space="0" w:color="auto" w:frame="1"/>
            <w:lang w:eastAsia="ru-RU"/>
          </w:rPr>
          <w:t>подпунктом 5.2.41</w:t>
        </w:r>
      </w:hyperlink>
      <w:r w:rsidRPr="00B258DF">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w:t>
      </w:r>
      <w:r w:rsidRPr="00B258DF">
        <w:rPr>
          <w:rFonts w:ascii="Times New Roman" w:eastAsia="Times New Roman" w:hAnsi="Times New Roman" w:cs="Times New Roman"/>
          <w:sz w:val="24"/>
          <w:szCs w:val="24"/>
          <w:lang w:eastAsia="ru-RU"/>
        </w:rPr>
        <w:lastRenderedPageBreak/>
        <w:t>2013, № 23, ст. 2923; № 33, ст. 4386; № 37, ст. 4702; 2014, № 2, ст. 126; № 6, ст. 582; № 27, ст. 3776), и </w:t>
      </w:r>
      <w:hyperlink r:id="rId13" w:anchor="p17" w:history="1">
        <w:r w:rsidRPr="00B258DF">
          <w:rPr>
            <w:rFonts w:ascii="Times New Roman" w:eastAsia="Times New Roman" w:hAnsi="Times New Roman" w:cs="Times New Roman"/>
            <w:sz w:val="24"/>
            <w:szCs w:val="24"/>
            <w:u w:val="single"/>
            <w:bdr w:val="none" w:sz="0" w:space="0" w:color="auto" w:frame="1"/>
            <w:lang w:eastAsia="ru-RU"/>
          </w:rPr>
          <w:t>пунктом 17</w:t>
        </w:r>
      </w:hyperlink>
      <w:r w:rsidRPr="00B258DF">
        <w:rPr>
          <w:rFonts w:ascii="Times New Roman" w:eastAsia="Times New Roman" w:hAnsi="Times New Roman" w:cs="Times New Roman"/>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 В федеральном государственном образовательном стандарте начального общего образования, утвержденном указанным приказом:</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 В </w:t>
      </w:r>
      <w:hyperlink r:id="rId14" w:anchor="p1" w:history="1">
        <w:r w:rsidRPr="00B258DF">
          <w:rPr>
            <w:rFonts w:ascii="Times New Roman" w:eastAsia="Times New Roman" w:hAnsi="Times New Roman" w:cs="Times New Roman"/>
            <w:b/>
            <w:sz w:val="24"/>
            <w:szCs w:val="24"/>
            <w:u w:val="single"/>
            <w:bdr w:val="none" w:sz="0" w:space="0" w:color="auto" w:frame="1"/>
            <w:lang w:eastAsia="ru-RU"/>
          </w:rPr>
          <w:t>пункте 1</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"образовательными учреждениями, имеющими государственную аккредитацию"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четвертом слова "участниками образовательного процесса" заменить словами "участниками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 слова "на ступени начального общего образования, самоценность ступени" заменить словами "при получении начального общего образования, самоценность";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сноску &lt;1&gt;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"&lt;1&gt; </w:t>
      </w:r>
      <w:hyperlink r:id="rId15" w:anchor="st2_6" w:history="1">
        <w:r w:rsidRPr="00B258DF">
          <w:rPr>
            <w:rFonts w:ascii="Times New Roman" w:eastAsia="Times New Roman" w:hAnsi="Times New Roman" w:cs="Times New Roman"/>
            <w:sz w:val="24"/>
            <w:szCs w:val="24"/>
            <w:u w:val="single"/>
            <w:bdr w:val="none" w:sz="0" w:space="0" w:color="auto" w:frame="1"/>
            <w:lang w:eastAsia="ru-RU"/>
          </w:rPr>
          <w:t>Пункт 6 статьи 2</w:t>
        </w:r>
      </w:hyperlink>
      <w:r w:rsidRPr="00B258DF">
        <w:rPr>
          <w:rFonts w:ascii="Times New Roman" w:eastAsia="Times New Roman" w:hAnsi="Times New Roman" w:cs="Times New Roman"/>
          <w:sz w:val="24"/>
          <w:szCs w:val="24"/>
          <w:lang w:eastAsia="ru-RU"/>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b/>
          <w:sz w:val="24"/>
          <w:szCs w:val="24"/>
          <w:lang w:eastAsia="ru-RU"/>
        </w:rPr>
        <w:t>2.2. </w:t>
      </w:r>
      <w:hyperlink r:id="rId16" w:anchor="p2" w:history="1">
        <w:r w:rsidRPr="00B258DF">
          <w:rPr>
            <w:rFonts w:ascii="Times New Roman" w:eastAsia="Times New Roman" w:hAnsi="Times New Roman" w:cs="Times New Roman"/>
            <w:b/>
            <w:sz w:val="24"/>
            <w:szCs w:val="24"/>
            <w:u w:val="single"/>
            <w:bdr w:val="none" w:sz="0" w:space="0" w:color="auto" w:frame="1"/>
            <w:lang w:eastAsia="ru-RU"/>
          </w:rPr>
          <w:t>Пункт 2</w:t>
        </w:r>
      </w:hyperlink>
      <w:r w:rsidRPr="00B258DF">
        <w:rPr>
          <w:rFonts w:ascii="Times New Roman" w:eastAsia="Times New Roman" w:hAnsi="Times New Roman" w:cs="Times New Roman"/>
          <w:sz w:val="24"/>
          <w:szCs w:val="24"/>
          <w:lang w:eastAsia="ru-RU"/>
        </w:rPr>
        <w: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сноску 2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b/>
          <w:sz w:val="24"/>
          <w:szCs w:val="24"/>
          <w:lang w:eastAsia="ru-RU"/>
        </w:rPr>
        <w:t>2.3. </w:t>
      </w:r>
      <w:hyperlink r:id="rId17" w:anchor="p3" w:history="1">
        <w:r w:rsidRPr="00B258DF">
          <w:rPr>
            <w:rFonts w:ascii="Times New Roman" w:eastAsia="Times New Roman" w:hAnsi="Times New Roman" w:cs="Times New Roman"/>
            <w:b/>
            <w:sz w:val="24"/>
            <w:szCs w:val="24"/>
            <w:u w:val="single"/>
            <w:bdr w:val="none" w:sz="0" w:space="0" w:color="auto" w:frame="1"/>
            <w:lang w:eastAsia="ru-RU"/>
          </w:rPr>
          <w:t>Пункт 3</w:t>
        </w:r>
      </w:hyperlink>
      <w:r w:rsidRPr="00B258DF">
        <w:rPr>
          <w:rFonts w:ascii="Times New Roman" w:eastAsia="Times New Roman" w:hAnsi="Times New Roman" w:cs="Times New Roman"/>
          <w:sz w:val="24"/>
          <w:szCs w:val="24"/>
          <w:lang w:eastAsia="ru-RU"/>
        </w:rPr>
        <w: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&lt;2&gt;";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дополнить сноской &lt;2&gt; следующего содержания: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"&lt;2&gt; С учетом положений </w:t>
      </w:r>
      <w:hyperlink r:id="rId18" w:anchor="st11_2" w:tooltip="Федеральный закон от 29.12.2012 № 273-ФЗ (ред. от 31.12.2014) &quot;Об образовании в Российской Федерации&quot;{КонсультантПлюс}" w:history="1">
        <w:r w:rsidRPr="00B258DF">
          <w:rPr>
            <w:rFonts w:ascii="Times New Roman" w:eastAsia="Times New Roman" w:hAnsi="Times New Roman" w:cs="Times New Roman"/>
            <w:sz w:val="24"/>
            <w:szCs w:val="24"/>
            <w:u w:val="single"/>
            <w:bdr w:val="none" w:sz="0" w:space="0" w:color="auto" w:frame="1"/>
            <w:lang w:eastAsia="ru-RU"/>
          </w:rPr>
          <w:t>части 2 статьи 11</w:t>
        </w:r>
      </w:hyperlink>
      <w:r w:rsidRPr="00B258DF">
        <w:rPr>
          <w:rFonts w:ascii="Times New Roman" w:eastAsia="Times New Roman" w:hAnsi="Times New Roman" w:cs="Times New Roman"/>
          <w:sz w:val="24"/>
          <w:szCs w:val="24"/>
          <w:lang w:eastAsia="ru-RU"/>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b/>
          <w:sz w:val="24"/>
          <w:szCs w:val="24"/>
          <w:lang w:eastAsia="ru-RU"/>
        </w:rPr>
        <w:t>2.4. </w:t>
      </w:r>
      <w:hyperlink r:id="rId19" w:anchor="p4" w:history="1">
        <w:r w:rsidRPr="00B258DF">
          <w:rPr>
            <w:rFonts w:ascii="Times New Roman" w:eastAsia="Times New Roman" w:hAnsi="Times New Roman" w:cs="Times New Roman"/>
            <w:b/>
            <w:sz w:val="24"/>
            <w:szCs w:val="24"/>
            <w:u w:val="single"/>
            <w:bdr w:val="none" w:sz="0" w:space="0" w:color="auto" w:frame="1"/>
            <w:lang w:eastAsia="ru-RU"/>
          </w:rPr>
          <w:t>Пункт 4</w:t>
        </w:r>
      </w:hyperlink>
      <w:r w:rsidRPr="00B258DF">
        <w:rPr>
          <w:rFonts w:ascii="Times New Roman" w:eastAsia="Times New Roman" w:hAnsi="Times New Roman" w:cs="Times New Roman"/>
          <w:sz w:val="24"/>
          <w:szCs w:val="24"/>
          <w:lang w:eastAsia="ru-RU"/>
        </w:rPr>
        <w: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"4. Начальное общее образование может быть получено:</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или заочной форме);</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xml:space="preserve">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w:t>
      </w:r>
      <w:r w:rsidRPr="00B258DF">
        <w:rPr>
          <w:rFonts w:ascii="Times New Roman" w:eastAsia="Times New Roman" w:hAnsi="Times New Roman" w:cs="Times New Roman"/>
          <w:sz w:val="24"/>
          <w:szCs w:val="24"/>
          <w:lang w:eastAsia="ru-RU"/>
        </w:rPr>
        <w:lastRenderedPageBreak/>
        <w:t>образования, независимо от применяемых образовательных технологий, увеличивается не более чем на два года.</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сноску 3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xml:space="preserve">2.5. </w:t>
      </w:r>
      <w:r w:rsidRPr="00B258DF">
        <w:rPr>
          <w:rFonts w:ascii="Times New Roman" w:eastAsia="Times New Roman" w:hAnsi="Times New Roman" w:cs="Times New Roman"/>
          <w:b/>
          <w:sz w:val="24"/>
          <w:szCs w:val="24"/>
          <w:lang w:eastAsia="ru-RU"/>
        </w:rPr>
        <w:t>В </w:t>
      </w:r>
      <w:hyperlink r:id="rId20" w:anchor="p5" w:history="1">
        <w:r w:rsidRPr="00B258DF">
          <w:rPr>
            <w:rFonts w:ascii="Times New Roman" w:eastAsia="Times New Roman" w:hAnsi="Times New Roman" w:cs="Times New Roman"/>
            <w:b/>
            <w:sz w:val="24"/>
            <w:szCs w:val="24"/>
            <w:u w:val="single"/>
            <w:bdr w:val="none" w:sz="0" w:space="0" w:color="auto" w:frame="1"/>
            <w:lang w:eastAsia="ru-RU"/>
          </w:rPr>
          <w:t>пункте 5</w:t>
        </w:r>
      </w:hyperlink>
      <w:r w:rsidRPr="00B258DF">
        <w:rPr>
          <w:rFonts w:ascii="Times New Roman" w:eastAsia="Times New Roman" w:hAnsi="Times New Roman" w:cs="Times New Roman"/>
          <w:sz w:val="24"/>
          <w:szCs w:val="24"/>
          <w:lang w:eastAsia="ru-RU"/>
        </w:rPr>
        <w:t> слово "потребностей" заменить словом "особенностей".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2.6. В </w:t>
      </w:r>
      <w:hyperlink r:id="rId21" w:anchor="p6" w:history="1">
        <w:r w:rsidRPr="00B258DF">
          <w:rPr>
            <w:rFonts w:ascii="Times New Roman" w:eastAsia="Times New Roman" w:hAnsi="Times New Roman" w:cs="Times New Roman"/>
            <w:b/>
            <w:sz w:val="24"/>
            <w:szCs w:val="24"/>
            <w:u w:val="single"/>
            <w:bdr w:val="none" w:sz="0" w:space="0" w:color="auto" w:frame="1"/>
            <w:lang w:eastAsia="ru-RU"/>
          </w:rPr>
          <w:t>пункте 6</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третьем 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четвертый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 слова "в условиях многообразия образовательных систем и видов образовательных учреждений"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восьмом слова "образовательных учреждений"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2.7. В </w:t>
      </w:r>
      <w:hyperlink r:id="rId22" w:anchor="p7" w:history="1">
        <w:r w:rsidRPr="00B258DF">
          <w:rPr>
            <w:rFonts w:ascii="Times New Roman" w:eastAsia="Times New Roman" w:hAnsi="Times New Roman" w:cs="Times New Roman"/>
            <w:b/>
            <w:sz w:val="24"/>
            <w:szCs w:val="24"/>
            <w:u w:val="single"/>
            <w:bdr w:val="none" w:sz="0" w:space="0" w:color="auto" w:frame="1"/>
            <w:lang w:eastAsia="ru-RU"/>
          </w:rPr>
          <w:t>пункте 7</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пятом слова "участников образовательного процесса" заменить словами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слово "(полного)"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2.8. В </w:t>
      </w:r>
      <w:hyperlink r:id="rId23" w:anchor="p8" w:history="1">
        <w:r w:rsidRPr="00B258DF">
          <w:rPr>
            <w:rFonts w:ascii="Times New Roman" w:eastAsia="Times New Roman" w:hAnsi="Times New Roman" w:cs="Times New Roman"/>
            <w:b/>
            <w:sz w:val="24"/>
            <w:szCs w:val="24"/>
            <w:u w:val="single"/>
            <w:bdr w:val="none" w:sz="0" w:space="0" w:color="auto" w:frame="1"/>
            <w:lang w:eastAsia="ru-RU"/>
          </w:rPr>
          <w:t>пункте 8</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третьем слова "учебном процессе" заменить словами "учебной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b/>
          <w:sz w:val="24"/>
          <w:szCs w:val="24"/>
          <w:lang w:eastAsia="ru-RU"/>
        </w:rPr>
        <w:t>2.9. </w:t>
      </w:r>
      <w:hyperlink r:id="rId24" w:anchor="p11_16" w:history="1">
        <w:r w:rsidRPr="00B258DF">
          <w:rPr>
            <w:rFonts w:ascii="Times New Roman" w:eastAsia="Times New Roman" w:hAnsi="Times New Roman" w:cs="Times New Roman"/>
            <w:b/>
            <w:sz w:val="24"/>
            <w:szCs w:val="24"/>
            <w:u w:val="single"/>
            <w:bdr w:val="none" w:sz="0" w:space="0" w:color="auto" w:frame="1"/>
            <w:lang w:eastAsia="ru-RU"/>
          </w:rPr>
          <w:t>Подпункт 16 пункта 11</w:t>
        </w:r>
      </w:hyperlink>
      <w:r w:rsidRPr="00B258DF">
        <w:rPr>
          <w:rFonts w:ascii="Times New Roman" w:eastAsia="Times New Roman" w:hAnsi="Times New Roman" w:cs="Times New Roman"/>
          <w:sz w:val="24"/>
          <w:szCs w:val="24"/>
          <w:lang w:eastAsia="ru-RU"/>
        </w:rPr>
        <w:t> дополнить словами следующего содержания: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формирование начального уровня культуры пользования словарями в системе универсальных учебных действий";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2.10. В </w:t>
      </w:r>
      <w:hyperlink r:id="rId25" w:anchor="p12.7" w:history="1">
        <w:r w:rsidRPr="00B258DF">
          <w:rPr>
            <w:rFonts w:ascii="Times New Roman" w:eastAsia="Times New Roman" w:hAnsi="Times New Roman" w:cs="Times New Roman"/>
            <w:b/>
            <w:sz w:val="24"/>
            <w:szCs w:val="24"/>
            <w:u w:val="single"/>
            <w:bdr w:val="none" w:sz="0" w:space="0" w:color="auto" w:frame="1"/>
            <w:lang w:eastAsia="ru-RU"/>
          </w:rPr>
          <w:t>пункте 12.7</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подпункт 3 дополнить словами ", в том числе подготовка к выполнению нормативов Всероссийского физкультурно-спортивного комплекса "Готов к труду и обороне" (ГТО)";</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2.11. В </w:t>
      </w:r>
      <w:hyperlink r:id="rId26" w:anchor="p13" w:history="1">
        <w:r w:rsidRPr="00B258DF">
          <w:rPr>
            <w:rFonts w:ascii="Times New Roman" w:eastAsia="Times New Roman" w:hAnsi="Times New Roman" w:cs="Times New Roman"/>
            <w:b/>
            <w:sz w:val="24"/>
            <w:szCs w:val="24"/>
            <w:u w:val="single"/>
            <w:bdr w:val="none" w:sz="0" w:space="0" w:color="auto" w:frame="1"/>
            <w:lang w:eastAsia="ru-RU"/>
          </w:rPr>
          <w:t>пункте 13</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 слова "образовательным учреждением" заменить словами "организацией,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десятом слова "для обучения на следующей ступени общего образования" заменить словами "для получения общего образования следующего уровня";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одиннадцатом слова "образовательным учреждением" заменить словами "организацией,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двенадцатом слова "на следующую ступень общего образования" заменить словами "для получения основного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xml:space="preserve">2.12. </w:t>
      </w:r>
      <w:r w:rsidRPr="00B258DF">
        <w:rPr>
          <w:rFonts w:ascii="Times New Roman" w:eastAsia="Times New Roman" w:hAnsi="Times New Roman" w:cs="Times New Roman"/>
          <w:b/>
          <w:sz w:val="24"/>
          <w:szCs w:val="24"/>
          <w:lang w:eastAsia="ru-RU"/>
        </w:rPr>
        <w:t>В </w:t>
      </w:r>
      <w:hyperlink r:id="rId27" w:anchor="p14" w:history="1">
        <w:r w:rsidRPr="00B258DF">
          <w:rPr>
            <w:rFonts w:ascii="Times New Roman" w:eastAsia="Times New Roman" w:hAnsi="Times New Roman" w:cs="Times New Roman"/>
            <w:b/>
            <w:sz w:val="24"/>
            <w:szCs w:val="24"/>
            <w:u w:val="single"/>
            <w:bdr w:val="none" w:sz="0" w:space="0" w:color="auto" w:frame="1"/>
            <w:lang w:eastAsia="ru-RU"/>
          </w:rPr>
          <w:t>пункте 14</w:t>
        </w:r>
      </w:hyperlink>
      <w:r w:rsidRPr="00B258DF">
        <w:rPr>
          <w:rFonts w:ascii="Times New Roman" w:eastAsia="Times New Roman" w:hAnsi="Times New Roman" w:cs="Times New Roman"/>
          <w:sz w:val="24"/>
          <w:szCs w:val="24"/>
          <w:lang w:eastAsia="ru-RU"/>
        </w:rPr>
        <w:t> слова "образовательного процесса на ступени" заменить словами "образовательной деятельности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xml:space="preserve">2.13. </w:t>
      </w:r>
      <w:r w:rsidRPr="00B258DF">
        <w:rPr>
          <w:rFonts w:ascii="Times New Roman" w:eastAsia="Times New Roman" w:hAnsi="Times New Roman" w:cs="Times New Roman"/>
          <w:b/>
          <w:sz w:val="24"/>
          <w:szCs w:val="24"/>
          <w:lang w:eastAsia="ru-RU"/>
        </w:rPr>
        <w:t>В </w:t>
      </w:r>
      <w:hyperlink r:id="rId28" w:anchor="p15" w:history="1">
        <w:r w:rsidRPr="00B258DF">
          <w:rPr>
            <w:rFonts w:ascii="Times New Roman" w:eastAsia="Times New Roman" w:hAnsi="Times New Roman" w:cs="Times New Roman"/>
            <w:b/>
            <w:sz w:val="24"/>
            <w:szCs w:val="24"/>
            <w:u w:val="single"/>
            <w:bdr w:val="none" w:sz="0" w:space="0" w:color="auto" w:frame="1"/>
            <w:lang w:eastAsia="ru-RU"/>
          </w:rPr>
          <w:t>пункте 15</w:t>
        </w:r>
      </w:hyperlink>
      <w:r w:rsidRPr="00B258DF">
        <w:rPr>
          <w:rFonts w:ascii="Times New Roman" w:eastAsia="Times New Roman" w:hAnsi="Times New Roman" w:cs="Times New Roman"/>
          <w:sz w:val="24"/>
          <w:szCs w:val="24"/>
          <w:lang w:eastAsia="ru-RU"/>
        </w:rPr>
        <w:t> слова "участниками образовательного процесса" заменить словами "участниками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2.14. В </w:t>
      </w:r>
      <w:hyperlink r:id="rId29" w:anchor="p16" w:history="1">
        <w:r w:rsidRPr="00B258DF">
          <w:rPr>
            <w:rFonts w:ascii="Times New Roman" w:eastAsia="Times New Roman" w:hAnsi="Times New Roman" w:cs="Times New Roman"/>
            <w:b/>
            <w:sz w:val="24"/>
            <w:szCs w:val="24"/>
            <w:u w:val="single"/>
            <w:bdr w:val="none" w:sz="0" w:space="0" w:color="auto" w:frame="1"/>
            <w:lang w:eastAsia="ru-RU"/>
          </w:rPr>
          <w:t>пункте 16</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"образовательным учреждением" заменить словами "организацией,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абзацах девятом и одиннадцатом 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lastRenderedPageBreak/>
        <w:t>в абзаце четырнадцатом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семнадцатый дополнить словами ", календарный учебный график";</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двадцатый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2.15. В </w:t>
      </w:r>
      <w:hyperlink r:id="rId30" w:anchor="p17" w:history="1">
        <w:r w:rsidRPr="00B258DF">
          <w:rPr>
            <w:rFonts w:ascii="Times New Roman" w:eastAsia="Times New Roman" w:hAnsi="Times New Roman" w:cs="Times New Roman"/>
            <w:b/>
            <w:sz w:val="24"/>
            <w:szCs w:val="24"/>
            <w:u w:val="single"/>
            <w:bdr w:val="none" w:sz="0" w:space="0" w:color="auto" w:frame="1"/>
            <w:lang w:eastAsia="ru-RU"/>
          </w:rPr>
          <w:t>пункте 17</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"образовательным учреждением" заменить словами "организацией,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абзацы второй и третий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2.16. </w:t>
      </w:r>
      <w:hyperlink r:id="rId31" w:anchor="p18" w:history="1">
        <w:r w:rsidRPr="00B258DF">
          <w:rPr>
            <w:rFonts w:ascii="Times New Roman" w:eastAsia="Times New Roman" w:hAnsi="Times New Roman" w:cs="Times New Roman"/>
            <w:b/>
            <w:sz w:val="24"/>
            <w:szCs w:val="24"/>
            <w:u w:val="single"/>
            <w:bdr w:val="none" w:sz="0" w:space="0" w:color="auto" w:frame="1"/>
            <w:lang w:eastAsia="ru-RU"/>
          </w:rPr>
          <w:t>Пункт 18</w:t>
        </w:r>
      </w:hyperlink>
      <w:r w:rsidRPr="00B258DF">
        <w:rPr>
          <w:rFonts w:ascii="Times New Roman" w:eastAsia="Times New Roman" w:hAnsi="Times New Roman" w:cs="Times New Roman"/>
          <w:sz w:val="24"/>
          <w:szCs w:val="24"/>
          <w:lang w:eastAsia="ru-RU"/>
        </w:rPr>
        <w: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2.17.</w:t>
      </w:r>
      <w:r w:rsidRPr="00B258DF">
        <w:rPr>
          <w:rFonts w:ascii="Times New Roman" w:eastAsia="Times New Roman" w:hAnsi="Times New Roman" w:cs="Times New Roman"/>
          <w:b/>
          <w:sz w:val="24"/>
          <w:szCs w:val="24"/>
          <w:lang w:eastAsia="ru-RU"/>
        </w:rPr>
        <w:t> </w:t>
      </w:r>
      <w:hyperlink r:id="rId32" w:anchor="p19.1_2" w:history="1">
        <w:r w:rsidRPr="00B258DF">
          <w:rPr>
            <w:rFonts w:ascii="Times New Roman" w:eastAsia="Times New Roman" w:hAnsi="Times New Roman" w:cs="Times New Roman"/>
            <w:b/>
            <w:sz w:val="24"/>
            <w:szCs w:val="24"/>
            <w:u w:val="single"/>
            <w:bdr w:val="none" w:sz="0" w:space="0" w:color="auto" w:frame="1"/>
            <w:lang w:eastAsia="ru-RU"/>
          </w:rPr>
          <w:t>Подпункт 2 пункта 19.1</w:t>
        </w:r>
      </w:hyperlink>
      <w:r w:rsidRPr="00B258DF">
        <w:rPr>
          <w:rFonts w:ascii="Times New Roman" w:eastAsia="Times New Roman" w:hAnsi="Times New Roman" w:cs="Times New Roman"/>
          <w:sz w:val="24"/>
          <w:szCs w:val="24"/>
          <w:lang w:eastAsia="ru-RU"/>
        </w:rPr>
        <w: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2.18. В </w:t>
      </w:r>
      <w:hyperlink r:id="rId33" w:anchor="p19.2" w:history="1">
        <w:r w:rsidRPr="00B258DF">
          <w:rPr>
            <w:rFonts w:ascii="Times New Roman" w:eastAsia="Times New Roman" w:hAnsi="Times New Roman" w:cs="Times New Roman"/>
            <w:b/>
            <w:sz w:val="24"/>
            <w:szCs w:val="24"/>
            <w:u w:val="single"/>
            <w:bdr w:val="none" w:sz="0" w:space="0" w:color="auto" w:frame="1"/>
            <w:lang w:eastAsia="ru-RU"/>
          </w:rPr>
          <w:t>пункте 19.2</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1 слова "образовательным процессом" заменить словами "образовательной деятельностью";</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2 слова "образовательных учреждений" заменить словами "организаций, осуществляющих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пятом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"образовательном процессе"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"образовательных учреждений" заменить словами, "организаций, осуществляющих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2.19. В </w:t>
      </w:r>
      <w:hyperlink r:id="rId34" w:anchor="p19.3" w:history="1">
        <w:r w:rsidRPr="00B258DF">
          <w:rPr>
            <w:rFonts w:ascii="Times New Roman" w:eastAsia="Times New Roman" w:hAnsi="Times New Roman" w:cs="Times New Roman"/>
            <w:b/>
            <w:sz w:val="24"/>
            <w:szCs w:val="24"/>
            <w:u w:val="single"/>
            <w:bdr w:val="none" w:sz="0" w:space="0" w:color="auto" w:frame="1"/>
            <w:lang w:eastAsia="ru-RU"/>
          </w:rPr>
          <w:t>пункте 19.3</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первый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третьем:</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"образовательное учреждение" заменить словами "организация, осуществляющая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четвертый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lastRenderedPageBreak/>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слова "участниками образовательного процесса" заменить словами "участниками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десятом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сноску &lt;5&gt;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xml:space="preserve">2.20. </w:t>
      </w:r>
      <w:r w:rsidRPr="00B258DF">
        <w:rPr>
          <w:rFonts w:ascii="Times New Roman" w:eastAsia="Times New Roman" w:hAnsi="Times New Roman" w:cs="Times New Roman"/>
          <w:b/>
          <w:sz w:val="24"/>
          <w:szCs w:val="24"/>
          <w:lang w:eastAsia="ru-RU"/>
        </w:rPr>
        <w:t>В </w:t>
      </w:r>
      <w:hyperlink r:id="rId35" w:anchor="p19.4" w:history="1">
        <w:r w:rsidRPr="00B258DF">
          <w:rPr>
            <w:rFonts w:ascii="Times New Roman" w:eastAsia="Times New Roman" w:hAnsi="Times New Roman" w:cs="Times New Roman"/>
            <w:b/>
            <w:sz w:val="24"/>
            <w:szCs w:val="24"/>
            <w:u w:val="single"/>
            <w:bdr w:val="none" w:sz="0" w:space="0" w:color="auto" w:frame="1"/>
            <w:lang w:eastAsia="ru-RU"/>
          </w:rPr>
          <w:t>пункте 19.4</w:t>
        </w:r>
      </w:hyperlink>
      <w:r w:rsidRPr="00B258DF">
        <w:rPr>
          <w:rFonts w:ascii="Times New Roman" w:eastAsia="Times New Roman" w:hAnsi="Times New Roman" w:cs="Times New Roman"/>
          <w:sz w:val="24"/>
          <w:szCs w:val="24"/>
          <w:lang w:eastAsia="ru-RU"/>
        </w:rPr>
        <w:t> 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2.21.</w:t>
      </w:r>
      <w:r w:rsidRPr="00B258DF">
        <w:rPr>
          <w:rFonts w:ascii="Times New Roman" w:eastAsia="Times New Roman" w:hAnsi="Times New Roman" w:cs="Times New Roman"/>
          <w:b/>
          <w:sz w:val="24"/>
          <w:szCs w:val="24"/>
          <w:lang w:eastAsia="ru-RU"/>
        </w:rPr>
        <w:t xml:space="preserve"> В </w:t>
      </w:r>
      <w:hyperlink r:id="rId36" w:anchor="p19.5_8" w:history="1">
        <w:r w:rsidRPr="00B258DF">
          <w:rPr>
            <w:rFonts w:ascii="Times New Roman" w:eastAsia="Times New Roman" w:hAnsi="Times New Roman" w:cs="Times New Roman"/>
            <w:b/>
            <w:sz w:val="24"/>
            <w:szCs w:val="24"/>
            <w:u w:val="single"/>
            <w:bdr w:val="none" w:sz="0" w:space="0" w:color="auto" w:frame="1"/>
            <w:lang w:eastAsia="ru-RU"/>
          </w:rPr>
          <w:t>подпункте 8 пункта 19.5</w:t>
        </w:r>
      </w:hyperlink>
      <w:r w:rsidRPr="00B258DF">
        <w:rPr>
          <w:rFonts w:ascii="Times New Roman" w:eastAsia="Times New Roman" w:hAnsi="Times New Roman" w:cs="Times New Roman"/>
          <w:sz w:val="24"/>
          <w:szCs w:val="24"/>
          <w:lang w:eastAsia="ru-RU"/>
        </w:rPr>
        <w:t>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2.22. В </w:t>
      </w:r>
      <w:hyperlink r:id="rId37" w:anchor="p19.6" w:history="1">
        <w:r w:rsidRPr="00B258DF">
          <w:rPr>
            <w:rFonts w:ascii="Times New Roman" w:eastAsia="Times New Roman" w:hAnsi="Times New Roman" w:cs="Times New Roman"/>
            <w:b/>
            <w:sz w:val="24"/>
            <w:szCs w:val="24"/>
            <w:u w:val="single"/>
            <w:bdr w:val="none" w:sz="0" w:space="0" w:color="auto" w:frame="1"/>
            <w:lang w:eastAsia="ru-RU"/>
          </w:rPr>
          <w:t>пункте 19.6</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2.23. В </w:t>
      </w:r>
      <w:hyperlink r:id="rId38" w:anchor="p19.7" w:history="1">
        <w:r w:rsidRPr="00B258DF">
          <w:rPr>
            <w:rFonts w:ascii="Times New Roman" w:eastAsia="Times New Roman" w:hAnsi="Times New Roman" w:cs="Times New Roman"/>
            <w:b/>
            <w:sz w:val="24"/>
            <w:szCs w:val="24"/>
            <w:u w:val="single"/>
            <w:bdr w:val="none" w:sz="0" w:space="0" w:color="auto" w:frame="1"/>
            <w:lang w:eastAsia="ru-RU"/>
          </w:rPr>
          <w:t>пункте 19.7</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1 слова "на ступени" заменить словами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2 слова "образовательного учреждения, запросы участников образовательного процесса" заменить словами "организации, осуществляющей образовательную деятельность, запросы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4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2.24. В </w:t>
      </w:r>
      <w:hyperlink r:id="rId39" w:anchor="p19.8" w:history="1">
        <w:r w:rsidRPr="00B258DF">
          <w:rPr>
            <w:rFonts w:ascii="Times New Roman" w:eastAsia="Times New Roman" w:hAnsi="Times New Roman" w:cs="Times New Roman"/>
            <w:b/>
            <w:sz w:val="24"/>
            <w:szCs w:val="24"/>
            <w:u w:val="single"/>
            <w:bdr w:val="none" w:sz="0" w:space="0" w:color="auto" w:frame="1"/>
            <w:lang w:eastAsia="ru-RU"/>
          </w:rPr>
          <w:t>пункте 19.8</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абзацах пятом и седьмом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восьмом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девятом слова "специальных образовательных программ" заменить словами "адаптированных образовательных программ 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десятом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2.25. В </w:t>
      </w:r>
      <w:hyperlink r:id="rId40" w:anchor="p19.9" w:history="1">
        <w:r w:rsidRPr="00B258DF">
          <w:rPr>
            <w:rFonts w:ascii="Times New Roman" w:eastAsia="Times New Roman" w:hAnsi="Times New Roman" w:cs="Times New Roman"/>
            <w:b/>
            <w:sz w:val="24"/>
            <w:szCs w:val="24"/>
            <w:u w:val="single"/>
            <w:bdr w:val="none" w:sz="0" w:space="0" w:color="auto" w:frame="1"/>
            <w:lang w:eastAsia="ru-RU"/>
          </w:rPr>
          <w:t>пункте 19.9</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2 слова "образовательный процесс" заменить словами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подпункте 4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втором подпункта 5 слова "наблюдения и др." заменить словами "наблюдения, испытания (тесты) и иное";</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2.26. В </w:t>
      </w:r>
      <w:hyperlink r:id="rId41" w:anchor="p19.10" w:history="1">
        <w:r w:rsidRPr="00B258DF">
          <w:rPr>
            <w:rFonts w:ascii="Times New Roman" w:eastAsia="Times New Roman" w:hAnsi="Times New Roman" w:cs="Times New Roman"/>
            <w:b/>
            <w:sz w:val="24"/>
            <w:szCs w:val="24"/>
            <w:u w:val="single"/>
            <w:bdr w:val="none" w:sz="0" w:space="0" w:color="auto" w:frame="1"/>
            <w:lang w:eastAsia="ru-RU"/>
          </w:rPr>
          <w:t>пункте 19.10</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второй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w:t>
      </w:r>
      <w:r w:rsidRPr="00B258DF">
        <w:rPr>
          <w:rFonts w:ascii="Times New Roman" w:eastAsia="Times New Roman" w:hAnsi="Times New Roman" w:cs="Times New Roman"/>
          <w:sz w:val="24"/>
          <w:szCs w:val="24"/>
          <w:lang w:eastAsia="ru-RU"/>
        </w:rPr>
        <w:lastRenderedPageBreak/>
        <w:t>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третьем слова "на ступени", "образовательного учреждения" заменить соответственно словами "при получении",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четвертом слова "образовательное учреждение" заменить словами "организация, осуществляющая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2.27. </w:t>
      </w:r>
      <w:hyperlink r:id="rId42" w:anchor="p19.10.1" w:history="1">
        <w:r w:rsidRPr="00B258DF">
          <w:rPr>
            <w:rFonts w:ascii="Times New Roman" w:eastAsia="Times New Roman" w:hAnsi="Times New Roman" w:cs="Times New Roman"/>
            <w:b/>
            <w:sz w:val="24"/>
            <w:szCs w:val="24"/>
            <w:u w:val="single"/>
            <w:bdr w:val="none" w:sz="0" w:space="0" w:color="auto" w:frame="1"/>
            <w:lang w:eastAsia="ru-RU"/>
          </w:rPr>
          <w:t>Дополнить</w:t>
        </w:r>
      </w:hyperlink>
      <w:r w:rsidRPr="00B258DF">
        <w:rPr>
          <w:rFonts w:ascii="Times New Roman" w:eastAsia="Times New Roman" w:hAnsi="Times New Roman" w:cs="Times New Roman"/>
          <w:b/>
          <w:sz w:val="24"/>
          <w:szCs w:val="24"/>
          <w:lang w:eastAsia="ru-RU"/>
        </w:rPr>
        <w:t> пунктом 19.10.1:</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даты начала и окончания учебного года;</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продолжительность учебного года, четвертей (триместров);</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сроки и продолжительность каникул;</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сроки проведения промежуточных аттестаций.";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2.28. В абзацах втором и пятом </w:t>
      </w:r>
      <w:hyperlink r:id="rId43" w:anchor="p19.11" w:history="1">
        <w:r w:rsidRPr="00B258DF">
          <w:rPr>
            <w:rFonts w:ascii="Times New Roman" w:eastAsia="Times New Roman" w:hAnsi="Times New Roman" w:cs="Times New Roman"/>
            <w:b/>
            <w:sz w:val="24"/>
            <w:szCs w:val="24"/>
            <w:u w:val="single"/>
            <w:bdr w:val="none" w:sz="0" w:space="0" w:color="auto" w:frame="1"/>
            <w:lang w:eastAsia="ru-RU"/>
          </w:rPr>
          <w:t>пункта 19.11</w:t>
        </w:r>
      </w:hyperlink>
      <w:r w:rsidRPr="00B258DF">
        <w:rPr>
          <w:rFonts w:ascii="Times New Roman" w:eastAsia="Times New Roman" w:hAnsi="Times New Roman" w:cs="Times New Roman"/>
          <w:sz w:val="24"/>
          <w:szCs w:val="24"/>
          <w:lang w:eastAsia="ru-RU"/>
        </w:rPr>
        <w:t>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2.29. В </w:t>
      </w:r>
      <w:hyperlink r:id="rId44" w:anchor="p22" w:history="1">
        <w:r w:rsidRPr="00B258DF">
          <w:rPr>
            <w:rFonts w:ascii="Times New Roman" w:eastAsia="Times New Roman" w:hAnsi="Times New Roman" w:cs="Times New Roman"/>
            <w:b/>
            <w:sz w:val="24"/>
            <w:szCs w:val="24"/>
            <w:u w:val="single"/>
            <w:bdr w:val="none" w:sz="0" w:space="0" w:color="auto" w:frame="1"/>
            <w:lang w:eastAsia="ru-RU"/>
          </w:rPr>
          <w:t>пункте 22</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"в образовательном учреждении для участников образовательного процесса" заменить словами "в организации, осуществляющей образовательную деятельность, для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третьем слова "образовательных учреждений дополнительного образования детей" заменить словами "организаций дополнительного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"участниками учебного процесса" заменить словами "участниками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слова "в образовательном процессе" заменить словами "в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одиннадцатом слова "образовательным учреждением" заменить словами "организацией,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2.30. В </w:t>
      </w:r>
      <w:hyperlink r:id="rId45" w:anchor="p23" w:history="1">
        <w:r w:rsidRPr="00B258DF">
          <w:rPr>
            <w:rFonts w:ascii="Times New Roman" w:eastAsia="Times New Roman" w:hAnsi="Times New Roman" w:cs="Times New Roman"/>
            <w:b/>
            <w:sz w:val="24"/>
            <w:szCs w:val="24"/>
            <w:u w:val="single"/>
            <w:bdr w:val="none" w:sz="0" w:space="0" w:color="auto" w:frame="1"/>
            <w:lang w:eastAsia="ru-RU"/>
          </w:rPr>
          <w:t>пункте 23</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абзацах втором - шестом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седьмой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восьмом:</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"образовательных учреждений" заменить словами "организаций, осуществляющих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2.31. В </w:t>
      </w:r>
      <w:hyperlink r:id="rId46" w:anchor="p24" w:history="1">
        <w:r w:rsidRPr="00B258DF">
          <w:rPr>
            <w:rFonts w:ascii="Times New Roman" w:eastAsia="Times New Roman" w:hAnsi="Times New Roman" w:cs="Times New Roman"/>
            <w:b/>
            <w:sz w:val="24"/>
            <w:szCs w:val="24"/>
            <w:u w:val="single"/>
            <w:bdr w:val="none" w:sz="0" w:space="0" w:color="auto" w:frame="1"/>
            <w:lang w:eastAsia="ru-RU"/>
          </w:rPr>
          <w:t>пункте 24</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втором слова "образовательному учреждению"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lastRenderedPageBreak/>
        <w:t>в абзаце третьем слова "участниками образовательного процесса" заменить словами "участниками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 пятый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&lt;6&gt;.";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сноску &lt;6&gt;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"&lt;6&gt; С учетом положений части 2 статьи 99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абзацы шестой - восьмой, сноски &lt;7&gt; и &lt;8</w:t>
      </w:r>
      <w:hyperlink r:id="rId47" w:tooltip="Приказ Минобрнауки России от 06.10.2009 № 373 (ред. от 18.12.2012)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 15785)&lt;br /&gt;&#10;------" w:history="1">
        <w:r w:rsidRPr="00B258DF">
          <w:rPr>
            <w:rFonts w:ascii="Times New Roman" w:eastAsia="Times New Roman" w:hAnsi="Times New Roman" w:cs="Times New Roman"/>
            <w:sz w:val="24"/>
            <w:szCs w:val="24"/>
            <w:u w:val="single"/>
            <w:bdr w:val="none" w:sz="0" w:space="0" w:color="auto" w:frame="1"/>
            <w:lang w:eastAsia="ru-RU"/>
          </w:rPr>
          <w:t>&gt;</w:t>
        </w:r>
      </w:hyperlink>
      <w:r w:rsidRPr="00B258DF">
        <w:rPr>
          <w:rFonts w:ascii="Times New Roman" w:eastAsia="Times New Roman" w:hAnsi="Times New Roman" w:cs="Times New Roman"/>
          <w:sz w:val="24"/>
          <w:szCs w:val="24"/>
          <w:lang w:eastAsia="ru-RU"/>
        </w:rPr>
        <w:t> исключить;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2.32. В </w:t>
      </w:r>
      <w:hyperlink r:id="rId48" w:anchor="p25" w:history="1">
        <w:r w:rsidRPr="00B258DF">
          <w:rPr>
            <w:rFonts w:ascii="Times New Roman" w:eastAsia="Times New Roman" w:hAnsi="Times New Roman" w:cs="Times New Roman"/>
            <w:b/>
            <w:sz w:val="24"/>
            <w:szCs w:val="24"/>
            <w:u w:val="single"/>
            <w:bdr w:val="none" w:sz="0" w:space="0" w:color="auto" w:frame="1"/>
            <w:lang w:eastAsia="ru-RU"/>
          </w:rPr>
          <w:t>пункте 25</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втором подпункта 2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абзацах одиннадцатом и двенадцатом слова "образовательное учреждение" в соответствующих числах и падежах заменить словами "организация, осуществляющая образовательную деятельность" в соответствующих числах и падежах;</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абзацах тринадцатом и двадцать втором слова "образовательное учреждение" в соответствующих числах и падежах заменить словами "организация, осуществляющая образовательную деятельность" в соответствующих числах и падежах, слова "образовательного процесса на ступени" заменить словами "образовательной деятельности при получении";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двадцать третьем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тридцать третьем слова "учебного процесса" заменить словами "учебной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тридцать четвертом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2.33. В </w:t>
      </w:r>
      <w:hyperlink r:id="rId49" w:anchor="p26" w:history="1">
        <w:r w:rsidRPr="00B258DF">
          <w:rPr>
            <w:rFonts w:ascii="Times New Roman" w:eastAsia="Times New Roman" w:hAnsi="Times New Roman" w:cs="Times New Roman"/>
            <w:b/>
            <w:sz w:val="24"/>
            <w:szCs w:val="24"/>
            <w:u w:val="single"/>
            <w:bdr w:val="none" w:sz="0" w:space="0" w:color="auto" w:frame="1"/>
            <w:lang w:eastAsia="ru-RU"/>
          </w:rPr>
          <w:t>пункте 26</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"образовательного учреждения" заменить словами "организации, осуществляющей образовательную деятельность", слова "участников образовательного процесса" заменить словами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втором слова "образовательного учреждения" заменить словами "организации, осуществляющей образовательную деятельность";</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третьем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четвертом слова "образовательного процесса" заменить словами "образовательной деятельности", слова "участниками образовательного процесса" заменить словами "участниками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lastRenderedPageBreak/>
        <w:t>в абзаце пятом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 слова "участниками образовательного процесса" заменить словами "участниками образовательных отношений", слова "в ходе образовательного процесса" заменить словами "в ходе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слова "участников образовательного процесса" заменить словами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восьмом слова "образовательное учреждение" в соответствующих числах и падежах заменить словами "организация, осуществляющая образовательную деятельность" в соответствующих числах и падежах;</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2.34. В </w:t>
      </w:r>
      <w:hyperlink r:id="rId50" w:anchor="p27" w:history="1">
        <w:r w:rsidRPr="00B258DF">
          <w:rPr>
            <w:rFonts w:ascii="Times New Roman" w:eastAsia="Times New Roman" w:hAnsi="Times New Roman" w:cs="Times New Roman"/>
            <w:b/>
            <w:sz w:val="24"/>
            <w:szCs w:val="24"/>
            <w:u w:val="single"/>
            <w:bdr w:val="none" w:sz="0" w:space="0" w:color="auto" w:frame="1"/>
            <w:lang w:eastAsia="ru-RU"/>
          </w:rPr>
          <w:t>пункте 27</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первом слова "участников образовательного процесса", "организацией образовательного процесса и условиями его осуществления" заменить соответственно словами "участников образовательных отношений", "организацией образовательной деятельности и условиями ее осуществления";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абзацах втором, третьем и четвертом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абзацы пятый - седьмой изложить в следующей редакции: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b/>
          <w:sz w:val="24"/>
          <w:szCs w:val="24"/>
          <w:lang w:eastAsia="ru-RU"/>
        </w:rPr>
      </w:pPr>
      <w:r w:rsidRPr="00B258DF">
        <w:rPr>
          <w:rFonts w:ascii="Times New Roman" w:eastAsia="Times New Roman" w:hAnsi="Times New Roman" w:cs="Times New Roman"/>
          <w:b/>
          <w:sz w:val="24"/>
          <w:szCs w:val="24"/>
          <w:lang w:eastAsia="ru-RU"/>
        </w:rPr>
        <w:t>2.35. В </w:t>
      </w:r>
      <w:hyperlink r:id="rId51" w:anchor="p28" w:history="1">
        <w:r w:rsidRPr="00B258DF">
          <w:rPr>
            <w:rFonts w:ascii="Times New Roman" w:eastAsia="Times New Roman" w:hAnsi="Times New Roman" w:cs="Times New Roman"/>
            <w:b/>
            <w:sz w:val="24"/>
            <w:szCs w:val="24"/>
            <w:u w:val="single"/>
            <w:bdr w:val="none" w:sz="0" w:space="0" w:color="auto" w:frame="1"/>
            <w:lang w:eastAsia="ru-RU"/>
          </w:rPr>
          <w:t>пункте 28</w:t>
        </w:r>
      </w:hyperlink>
      <w:r w:rsidRPr="00B258DF">
        <w:rPr>
          <w:rFonts w:ascii="Times New Roman" w:eastAsia="Times New Roman" w:hAnsi="Times New Roman" w:cs="Times New Roman"/>
          <w:b/>
          <w:sz w:val="24"/>
          <w:szCs w:val="24"/>
          <w:lang w:eastAsia="ru-RU"/>
        </w:rPr>
        <w:t>:</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втором слова "образовательного процесса" заменить словами "образовательной деятельности";</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пятом слова "участников образовательного процесса" заменить словами "участников образовательных отношений";</w:t>
      </w:r>
    </w:p>
    <w:p w:rsidR="00D45158" w:rsidRPr="00B258DF" w:rsidRDefault="00D45158" w:rsidP="00D45158">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шестом слова "уровень учреждения" заменить словами "уровень организации";</w:t>
      </w:r>
    </w:p>
    <w:p w:rsidR="00F416ED" w:rsidRDefault="00D45158" w:rsidP="00B258DF">
      <w:pPr>
        <w:shd w:val="clear" w:color="auto" w:fill="FFFFFF"/>
        <w:spacing w:after="0" w:line="240" w:lineRule="auto"/>
        <w:ind w:firstLine="300"/>
        <w:jc w:val="both"/>
        <w:textAlignment w:val="baseline"/>
        <w:rPr>
          <w:rFonts w:ascii="Times New Roman" w:eastAsia="Times New Roman" w:hAnsi="Times New Roman" w:cs="Times New Roman"/>
          <w:sz w:val="24"/>
          <w:szCs w:val="24"/>
          <w:lang w:eastAsia="ru-RU"/>
        </w:rPr>
      </w:pPr>
      <w:r w:rsidRPr="00B258DF">
        <w:rPr>
          <w:rFonts w:ascii="Times New Roman" w:eastAsia="Times New Roman" w:hAnsi="Times New Roman" w:cs="Times New Roman"/>
          <w:sz w:val="24"/>
          <w:szCs w:val="24"/>
          <w:lang w:eastAsia="ru-RU"/>
        </w:rPr>
        <w:t>в абзаце седьмом слова "участников образовательного процесса" заменить словами "участников образовательных отношений".</w:t>
      </w:r>
      <w:bookmarkStart w:id="2" w:name="_GoBack"/>
      <w:bookmarkEnd w:id="2"/>
    </w:p>
    <w:sectPr w:rsidR="00F41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20C"/>
    <w:multiLevelType w:val="hybridMultilevel"/>
    <w:tmpl w:val="C7DA82A4"/>
    <w:lvl w:ilvl="0" w:tplc="8C2021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657005"/>
    <w:multiLevelType w:val="hybridMultilevel"/>
    <w:tmpl w:val="A14682F6"/>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6CB65613"/>
    <w:multiLevelType w:val="multilevel"/>
    <w:tmpl w:val="C0E6F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6D51EA4"/>
    <w:multiLevelType w:val="hybridMultilevel"/>
    <w:tmpl w:val="1A14BD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72"/>
    <w:rsid w:val="001C30CE"/>
    <w:rsid w:val="0028185E"/>
    <w:rsid w:val="002A4803"/>
    <w:rsid w:val="00316400"/>
    <w:rsid w:val="003B0DA7"/>
    <w:rsid w:val="003E7145"/>
    <w:rsid w:val="0040072C"/>
    <w:rsid w:val="005B1F49"/>
    <w:rsid w:val="005E466A"/>
    <w:rsid w:val="006671E0"/>
    <w:rsid w:val="00686298"/>
    <w:rsid w:val="00715D4D"/>
    <w:rsid w:val="008C7490"/>
    <w:rsid w:val="009F7BE7"/>
    <w:rsid w:val="00B258DF"/>
    <w:rsid w:val="00B82704"/>
    <w:rsid w:val="00B90BE7"/>
    <w:rsid w:val="00CB6572"/>
    <w:rsid w:val="00CB7E6D"/>
    <w:rsid w:val="00D45158"/>
    <w:rsid w:val="00D45B1C"/>
    <w:rsid w:val="00DD5F48"/>
    <w:rsid w:val="00E70BC4"/>
    <w:rsid w:val="00F41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451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51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51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51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515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45158"/>
    <w:rPr>
      <w:rFonts w:ascii="Times New Roman" w:eastAsia="Times New Roman" w:hAnsi="Times New Roman" w:cs="Times New Roman"/>
      <w:b/>
      <w:bCs/>
      <w:sz w:val="24"/>
      <w:szCs w:val="24"/>
      <w:lang w:eastAsia="ru-RU"/>
    </w:rPr>
  </w:style>
  <w:style w:type="paragraph" w:customStyle="1" w:styleId="normacttext">
    <w:name w:val="norm_act_text"/>
    <w:basedOn w:val="a"/>
    <w:rsid w:val="00D45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5158"/>
  </w:style>
  <w:style w:type="character" w:styleId="a3">
    <w:name w:val="Hyperlink"/>
    <w:basedOn w:val="a0"/>
    <w:uiPriority w:val="99"/>
    <w:semiHidden/>
    <w:unhideWhenUsed/>
    <w:rsid w:val="00D45158"/>
    <w:rPr>
      <w:color w:val="0000FF"/>
      <w:u w:val="single"/>
    </w:rPr>
  </w:style>
  <w:style w:type="paragraph" w:customStyle="1" w:styleId="normactprilozhenie">
    <w:name w:val="norm_act_prilozhenie"/>
    <w:basedOn w:val="a"/>
    <w:rsid w:val="00D45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5B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B1C"/>
    <w:rPr>
      <w:rFonts w:ascii="Tahoma" w:hAnsi="Tahoma" w:cs="Tahoma"/>
      <w:sz w:val="16"/>
      <w:szCs w:val="16"/>
    </w:rPr>
  </w:style>
  <w:style w:type="paragraph" w:styleId="a6">
    <w:name w:val="List Paragraph"/>
    <w:basedOn w:val="a"/>
    <w:uiPriority w:val="34"/>
    <w:qFormat/>
    <w:rsid w:val="009F7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451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51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51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51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515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45158"/>
    <w:rPr>
      <w:rFonts w:ascii="Times New Roman" w:eastAsia="Times New Roman" w:hAnsi="Times New Roman" w:cs="Times New Roman"/>
      <w:b/>
      <w:bCs/>
      <w:sz w:val="24"/>
      <w:szCs w:val="24"/>
      <w:lang w:eastAsia="ru-RU"/>
    </w:rPr>
  </w:style>
  <w:style w:type="paragraph" w:customStyle="1" w:styleId="normacttext">
    <w:name w:val="norm_act_text"/>
    <w:basedOn w:val="a"/>
    <w:rsid w:val="00D45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5158"/>
  </w:style>
  <w:style w:type="character" w:styleId="a3">
    <w:name w:val="Hyperlink"/>
    <w:basedOn w:val="a0"/>
    <w:uiPriority w:val="99"/>
    <w:semiHidden/>
    <w:unhideWhenUsed/>
    <w:rsid w:val="00D45158"/>
    <w:rPr>
      <w:color w:val="0000FF"/>
      <w:u w:val="single"/>
    </w:rPr>
  </w:style>
  <w:style w:type="paragraph" w:customStyle="1" w:styleId="normactprilozhenie">
    <w:name w:val="norm_act_prilozhenie"/>
    <w:basedOn w:val="a"/>
    <w:rsid w:val="00D45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5B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B1C"/>
    <w:rPr>
      <w:rFonts w:ascii="Tahoma" w:hAnsi="Tahoma" w:cs="Tahoma"/>
      <w:sz w:val="16"/>
      <w:szCs w:val="16"/>
    </w:rPr>
  </w:style>
  <w:style w:type="paragraph" w:styleId="a6">
    <w:name w:val="List Paragraph"/>
    <w:basedOn w:val="a"/>
    <w:uiPriority w:val="34"/>
    <w:qFormat/>
    <w:rsid w:val="009F7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xn--273--84d1f.xn--p1ai/akty_pravitelstva_rf/postanovlenie-pravitelstva-rf-ot-05082013-no-661" TargetMode="External"/><Relationship Id="rId18" Type="http://schemas.openxmlformats.org/officeDocument/2006/relationships/hyperlink" Target="http://xn--273--84d1f.xn--p1ai/zakonodatelstvo/federalnyy-zakon-ot-29-dekabrya-2012-g-no-273-fz-ob-obrazovanii-v-rf" TargetMode="External"/><Relationship Id="rId26" Type="http://schemas.openxmlformats.org/officeDocument/2006/relationships/hyperlink" Target="http://xn--273--84d1f.xn--p1ai/zakonodatelstvo/prikaz-minobrazovaniya-rf-ot-6102009-no-373" TargetMode="External"/><Relationship Id="rId39" Type="http://schemas.openxmlformats.org/officeDocument/2006/relationships/hyperlink" Target="http://xn--273--84d1f.xn--p1ai/zakonodatelstvo/prikaz-minobrazovaniya-rf-ot-6102009-no-373" TargetMode="External"/><Relationship Id="rId3" Type="http://schemas.openxmlformats.org/officeDocument/2006/relationships/styles" Target="styles.xml"/><Relationship Id="rId21" Type="http://schemas.openxmlformats.org/officeDocument/2006/relationships/hyperlink" Target="http://xn--273--84d1f.xn--p1ai/zakonodatelstvo/prikaz-minobrazovaniya-rf-ot-6102009-no-373" TargetMode="External"/><Relationship Id="rId34" Type="http://schemas.openxmlformats.org/officeDocument/2006/relationships/hyperlink" Target="http://xn--273--84d1f.xn--p1ai/zakonodatelstvo/prikaz-minobrazovaniya-rf-ot-6102009-no-373" TargetMode="External"/><Relationship Id="rId42" Type="http://schemas.openxmlformats.org/officeDocument/2006/relationships/hyperlink" Target="http://xn--273--84d1f.xn--p1ai/zakonodatelstvo/prikaz-minobrazovaniya-rf-ot-6102009-no-373" TargetMode="External"/><Relationship Id="rId47" Type="http://schemas.openxmlformats.org/officeDocument/2006/relationships/hyperlink" Target="consultantplus://offline/ref=D24FEE69E1B7CD8A16BB8E7671CAA6892B3C9C95567955EC14DDB06FAEC3FCB85E295C0AE156ECF2VF70G" TargetMode="External"/><Relationship Id="rId50" Type="http://schemas.openxmlformats.org/officeDocument/2006/relationships/hyperlink" Target="http://xn--273--84d1f.xn--p1ai/zakonodatelstvo/prikaz-minobrazovaniya-rf-ot-6102009-no-373" TargetMode="External"/><Relationship Id="rId7" Type="http://schemas.openxmlformats.org/officeDocument/2006/relationships/hyperlink" Target="http://xn--273--84d1f.xn--p1ai/akty_pravitelstva_rf/postanovlenie-pravitelstva-rf-ot-03062013-no-466" TargetMode="External"/><Relationship Id="rId12" Type="http://schemas.openxmlformats.org/officeDocument/2006/relationships/hyperlink" Target="http://xn--273--84d1f.xn--p1ai/akty_pravitelstva_rf/postanovlenie-pravitelstva-rf-ot-03062013-no-466" TargetMode="External"/><Relationship Id="rId17" Type="http://schemas.openxmlformats.org/officeDocument/2006/relationships/hyperlink" Target="http://xn--273--84d1f.xn--p1ai/zakonodatelstvo/prikaz-minobrazovaniya-rf-ot-6102009-no-373" TargetMode="External"/><Relationship Id="rId25" Type="http://schemas.openxmlformats.org/officeDocument/2006/relationships/hyperlink" Target="http://xn--273--84d1f.xn--p1ai/zakonodatelstvo/prikaz-minobrazovaniya-rf-ot-6102009-no-373" TargetMode="External"/><Relationship Id="rId33" Type="http://schemas.openxmlformats.org/officeDocument/2006/relationships/hyperlink" Target="http://xn--273--84d1f.xn--p1ai/zakonodatelstvo/prikaz-minobrazovaniya-rf-ot-6102009-no-373" TargetMode="External"/><Relationship Id="rId38" Type="http://schemas.openxmlformats.org/officeDocument/2006/relationships/hyperlink" Target="http://xn--273--84d1f.xn--p1ai/zakonodatelstvo/prikaz-minobrazovaniya-rf-ot-6102009-no-373" TargetMode="External"/><Relationship Id="rId46" Type="http://schemas.openxmlformats.org/officeDocument/2006/relationships/hyperlink" Target="http://xn--273--84d1f.xn--p1ai/zakonodatelstvo/prikaz-minobrazovaniya-rf-ot-6102009-no-373" TargetMode="External"/><Relationship Id="rId2" Type="http://schemas.openxmlformats.org/officeDocument/2006/relationships/numbering" Target="numbering.xml"/><Relationship Id="rId16" Type="http://schemas.openxmlformats.org/officeDocument/2006/relationships/hyperlink" Target="http://xn--273--84d1f.xn--p1ai/zakonodatelstvo/prikaz-minobrazovaniya-rf-ot-6102009-no-373" TargetMode="External"/><Relationship Id="rId20" Type="http://schemas.openxmlformats.org/officeDocument/2006/relationships/hyperlink" Target="http://xn--273--84d1f.xn--p1ai/zakonodatelstvo/prikaz-minobrazovaniya-rf-ot-6102009-no-373" TargetMode="External"/><Relationship Id="rId29" Type="http://schemas.openxmlformats.org/officeDocument/2006/relationships/hyperlink" Target="http://xn--273--84d1f.xn--p1ai/zakonodatelstvo/prikaz-minobrazovaniya-rf-ot-6102009-no-373" TargetMode="External"/><Relationship Id="rId41" Type="http://schemas.openxmlformats.org/officeDocument/2006/relationships/hyperlink" Target="http://xn--273--84d1f.xn--p1ai/zakonodatelstvo/prikaz-minobrazovaniya-rf-ot-6102009-no-3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273--84d1f.xn--p1ai/zakonodatelstvo/prikaz-minobrazovaniya-rf-ot-6102009-no-373" TargetMode="External"/><Relationship Id="rId24" Type="http://schemas.openxmlformats.org/officeDocument/2006/relationships/hyperlink" Target="http://xn--273--84d1f.xn--p1ai/zakonodatelstvo/prikaz-minobrazovaniya-rf-ot-6102009-no-373" TargetMode="External"/><Relationship Id="rId32" Type="http://schemas.openxmlformats.org/officeDocument/2006/relationships/hyperlink" Target="http://xn--273--84d1f.xn--p1ai/zakonodatelstvo/prikaz-minobrazovaniya-rf-ot-6102009-no-373" TargetMode="External"/><Relationship Id="rId37" Type="http://schemas.openxmlformats.org/officeDocument/2006/relationships/hyperlink" Target="http://xn--273--84d1f.xn--p1ai/zakonodatelstvo/prikaz-minobrazovaniya-rf-ot-6102009-no-373" TargetMode="External"/><Relationship Id="rId40" Type="http://schemas.openxmlformats.org/officeDocument/2006/relationships/hyperlink" Target="http://xn--273--84d1f.xn--p1ai/zakonodatelstvo/prikaz-minobrazovaniya-rf-ot-6102009-no-373" TargetMode="External"/><Relationship Id="rId45" Type="http://schemas.openxmlformats.org/officeDocument/2006/relationships/hyperlink" Target="http://xn--273--84d1f.xn--p1ai/zakonodatelstvo/prikaz-minobrazovaniya-rf-ot-6102009-no-373"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xn--273--84d1f.xn--p1ai/zakonodatelstvo/federalnyy-zakon-ot-29-dekabrya-2012-g-no-273-fz-ob-obrazovanii-v-rf" TargetMode="External"/><Relationship Id="rId23" Type="http://schemas.openxmlformats.org/officeDocument/2006/relationships/hyperlink" Target="http://xn--273--84d1f.xn--p1ai/zakonodatelstvo/prikaz-minobrazovaniya-rf-ot-6102009-no-373" TargetMode="External"/><Relationship Id="rId28" Type="http://schemas.openxmlformats.org/officeDocument/2006/relationships/hyperlink" Target="http://xn--273--84d1f.xn--p1ai/zakonodatelstvo/prikaz-minobrazovaniya-rf-ot-6102009-no-373" TargetMode="External"/><Relationship Id="rId36" Type="http://schemas.openxmlformats.org/officeDocument/2006/relationships/hyperlink" Target="http://xn--273--84d1f.xn--p1ai/zakonodatelstvo/prikaz-minobrazovaniya-rf-ot-6102009-no-373" TargetMode="External"/><Relationship Id="rId49" Type="http://schemas.openxmlformats.org/officeDocument/2006/relationships/hyperlink" Target="http://xn--273--84d1f.xn--p1ai/zakonodatelstvo/prikaz-minobrazovaniya-rf-ot-6102009-no-373" TargetMode="External"/><Relationship Id="rId10" Type="http://schemas.openxmlformats.org/officeDocument/2006/relationships/hyperlink" Target="http://xn--273--84d1f.xn--p1ai/zakonodatelstvo/prikaz-minobrazovaniya-rf-ot-6102009-no-373" TargetMode="External"/><Relationship Id="rId19" Type="http://schemas.openxmlformats.org/officeDocument/2006/relationships/hyperlink" Target="http://xn--273--84d1f.xn--p1ai/zakonodatelstvo/prikaz-minobrazovaniya-rf-ot-6102009-no-373" TargetMode="External"/><Relationship Id="rId31" Type="http://schemas.openxmlformats.org/officeDocument/2006/relationships/hyperlink" Target="http://xn--273--84d1f.xn--p1ai/zakonodatelstvo/prikaz-minobrazovaniya-rf-ot-6102009-no-373" TargetMode="External"/><Relationship Id="rId44" Type="http://schemas.openxmlformats.org/officeDocument/2006/relationships/hyperlink" Target="http://xn--273--84d1f.xn--p1ai/zakonodatelstvo/prikaz-minobrazovaniya-rf-ot-6102009-no-373"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hyperlink" Target="http://xn--273--84d1f.xn--p1ai/zakonodatelstvo/prikaz-minobrazovaniya-rf-ot-6102009-no-373" TargetMode="External"/><Relationship Id="rId22" Type="http://schemas.openxmlformats.org/officeDocument/2006/relationships/hyperlink" Target="http://xn--273--84d1f.xn--p1ai/zakonodatelstvo/prikaz-minobrazovaniya-rf-ot-6102009-no-373" TargetMode="External"/><Relationship Id="rId27" Type="http://schemas.openxmlformats.org/officeDocument/2006/relationships/hyperlink" Target="http://xn--273--84d1f.xn--p1ai/zakonodatelstvo/prikaz-minobrazovaniya-rf-ot-6102009-no-373" TargetMode="External"/><Relationship Id="rId30" Type="http://schemas.openxmlformats.org/officeDocument/2006/relationships/hyperlink" Target="http://xn--273--84d1f.xn--p1ai/zakonodatelstvo/prikaz-minobrazovaniya-rf-ot-6102009-no-373" TargetMode="External"/><Relationship Id="rId35" Type="http://schemas.openxmlformats.org/officeDocument/2006/relationships/hyperlink" Target="http://xn--273--84d1f.xn--p1ai/zakonodatelstvo/prikaz-minobrazovaniya-rf-ot-6102009-no-373" TargetMode="External"/><Relationship Id="rId43" Type="http://schemas.openxmlformats.org/officeDocument/2006/relationships/hyperlink" Target="http://xn--273--84d1f.xn--p1ai/zakonodatelstvo/prikaz-minobrazovaniya-rf-ot-6102009-no-373" TargetMode="External"/><Relationship Id="rId48" Type="http://schemas.openxmlformats.org/officeDocument/2006/relationships/hyperlink" Target="http://xn--273--84d1f.xn--p1ai/zakonodatelstvo/prikaz-minobrazovaniya-rf-ot-6102009-no-373" TargetMode="External"/><Relationship Id="rId8" Type="http://schemas.openxmlformats.org/officeDocument/2006/relationships/hyperlink" Target="http://xn--273--84d1f.xn--p1ai/akty_pravitelstva_rf/postanovlenie-pravitelstva-rf-ot-05082013-no-661" TargetMode="External"/><Relationship Id="rId51" Type="http://schemas.openxmlformats.org/officeDocument/2006/relationships/hyperlink" Target="http://xn--273--84d1f.xn--p1ai/zakonodatelstvo/prikaz-minobrazovaniya-rf-ot-6102009-no-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D76D-B420-4E82-8D49-ED061C88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4614</Words>
  <Characters>26305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Толмачева</dc:creator>
  <cp:keywords/>
  <dc:description/>
  <cp:lastModifiedBy>Елена Викторовна Толмачева</cp:lastModifiedBy>
  <cp:revision>15</cp:revision>
  <cp:lastPrinted>2015-03-02T17:43:00Z</cp:lastPrinted>
  <dcterms:created xsi:type="dcterms:W3CDTF">2015-03-02T08:23:00Z</dcterms:created>
  <dcterms:modified xsi:type="dcterms:W3CDTF">2015-03-13T12:43:00Z</dcterms:modified>
</cp:coreProperties>
</file>