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31" w:rsidRDefault="004D4F5A" w:rsidP="004D4F5A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4D4F5A">
        <w:rPr>
          <w:rFonts w:ascii="Times New Roman" w:hAnsi="Times New Roman" w:cs="Times New Roman"/>
          <w:spacing w:val="2"/>
          <w:sz w:val="28"/>
          <w:szCs w:val="28"/>
        </w:rPr>
        <w:t>Методические рекомендации по проведению занятий по образовательному курсу «Финансовая грамотность для учреждений системы дополнительного школьного образования Волгоградской области». Модуль 3</w:t>
      </w:r>
    </w:p>
    <w:p w:rsidR="00674536" w:rsidRPr="00614607" w:rsidRDefault="00674536" w:rsidP="0067453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614607">
        <w:rPr>
          <w:spacing w:val="2"/>
          <w:sz w:val="28"/>
          <w:szCs w:val="28"/>
        </w:rPr>
        <w:t>Финансовое образование необходимо всем категориям граждан. Детям оно дает представление о ценности денег, закладывает фундамент для дальнейшего развития навыков планирования бюджета и сбережений. Молодежи финансовое образование может помочь в решении проблемы финансирования образования или решении жилищной проблемы через финансовое планирование, привлечение и эффективное управление кредитными ресурсами. Финансовая грамотность необходима взрослым гражданам для управления личными фина</w:t>
      </w:r>
      <w:r>
        <w:rPr>
          <w:spacing w:val="2"/>
          <w:sz w:val="28"/>
          <w:szCs w:val="28"/>
        </w:rPr>
        <w:t>нсами, оптимизации соотношения «</w:t>
      </w:r>
      <w:r w:rsidRPr="00614607">
        <w:rPr>
          <w:spacing w:val="2"/>
          <w:sz w:val="28"/>
          <w:szCs w:val="28"/>
        </w:rPr>
        <w:t xml:space="preserve">сбережения </w:t>
      </w:r>
      <w:r>
        <w:rPr>
          <w:spacing w:val="2"/>
          <w:sz w:val="28"/>
          <w:szCs w:val="28"/>
        </w:rPr>
        <w:t>–</w:t>
      </w:r>
      <w:r w:rsidRPr="00614607">
        <w:rPr>
          <w:spacing w:val="2"/>
          <w:sz w:val="28"/>
          <w:szCs w:val="28"/>
        </w:rPr>
        <w:t xml:space="preserve"> потребление</w:t>
      </w:r>
      <w:r>
        <w:rPr>
          <w:spacing w:val="2"/>
          <w:sz w:val="28"/>
          <w:szCs w:val="28"/>
        </w:rPr>
        <w:t>»</w:t>
      </w:r>
      <w:r w:rsidRPr="00614607">
        <w:rPr>
          <w:spacing w:val="2"/>
          <w:sz w:val="28"/>
          <w:szCs w:val="28"/>
        </w:rPr>
        <w:t>, оценки рисков и принятия разумных решений при инвестировании сбережений, при пользовании различными финансовыми продуктами и услугами, и, конечно, для планирования пенсионного обеспечения. Грамотный потребитель финансовых услуг лучше защищен от мошеннических действий в области финансов.</w:t>
      </w:r>
    </w:p>
    <w:p w:rsidR="004D4F5A" w:rsidRPr="004D4F5A" w:rsidRDefault="00674536" w:rsidP="0067453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614607">
        <w:rPr>
          <w:spacing w:val="2"/>
          <w:sz w:val="28"/>
          <w:szCs w:val="28"/>
        </w:rPr>
        <w:t>Чтобы в полной мере участвовать в экономике, люди должны иметь доступ к финансовым услугам и понимать, как ими пользоваться. Финансово грамотные люди в большей степени защищены от финансовых рисков и непредвиденных ситуаций. Они более ответственно относятся к управлению личными финансами, способны повышать уровень благосостояния за счет распределения имеющихся денежных ресурсов и планирования будущих расходов. Не менее важно то, что они могут положительно влиять на национальную и мировую экономику.</w:t>
      </w:r>
    </w:p>
    <w:p w:rsidR="004D4F5A" w:rsidRDefault="004D4F5A" w:rsidP="004D4F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содержании Модуля 3</w:t>
      </w:r>
      <w:r w:rsidRPr="004D4F5A">
        <w:rPr>
          <w:rFonts w:ascii="Times New Roman" w:hAnsi="Times New Roman"/>
          <w:sz w:val="28"/>
          <w:szCs w:val="28"/>
          <w:lang w:eastAsia="ru-RU"/>
        </w:rPr>
        <w:t xml:space="preserve"> нашли отражение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вопросы, посвященные понятию предпринимательства и предпринимательской</w:t>
      </w:r>
      <w:r w:rsidRPr="004D4F5A">
        <w:rPr>
          <w:rFonts w:ascii="Times New Roman" w:hAnsi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D4F5A">
        <w:rPr>
          <w:rFonts w:ascii="Times New Roman" w:hAnsi="Times New Roman"/>
          <w:sz w:val="28"/>
          <w:szCs w:val="28"/>
          <w:lang w:eastAsia="ru-RU"/>
        </w:rPr>
        <w:t>, как создать собственный бизнес; что такое риски и как ими управлять; зачем нужна страховка; как составить бизнес-план. Приоритетным направлением является практическое применение обучающимися полученных знаний.</w:t>
      </w:r>
    </w:p>
    <w:p w:rsidR="00903880" w:rsidRPr="00903880" w:rsidRDefault="00903880" w:rsidP="00903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80">
        <w:rPr>
          <w:rFonts w:ascii="Times New Roman" w:hAnsi="Times New Roman" w:cs="Times New Roman"/>
          <w:sz w:val="28"/>
          <w:szCs w:val="28"/>
        </w:rPr>
        <w:lastRenderedPageBreak/>
        <w:t>Целевой установкой модуля является получение обучающимися знаний и умений, способствующих обеспечению личной финансовой  безопасности и реализации долгосрочной финансовой стратегии в рамках предметных областей финансовой грамотности «Предпринимательство и финансовая безопасность».</w:t>
      </w:r>
    </w:p>
    <w:p w:rsidR="00903880" w:rsidRPr="00903880" w:rsidRDefault="00903880" w:rsidP="00903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80">
        <w:rPr>
          <w:rFonts w:ascii="Times New Roman" w:hAnsi="Times New Roman" w:cs="Times New Roman"/>
          <w:sz w:val="28"/>
          <w:szCs w:val="28"/>
        </w:rPr>
        <w:t>Основными задачами данного модуля являются:</w:t>
      </w:r>
    </w:p>
    <w:p w:rsidR="00903880" w:rsidRPr="00903880" w:rsidRDefault="00903880" w:rsidP="00903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80">
        <w:rPr>
          <w:rFonts w:ascii="Times New Roman" w:hAnsi="Times New Roman" w:cs="Times New Roman"/>
          <w:sz w:val="28"/>
          <w:szCs w:val="28"/>
        </w:rPr>
        <w:t>- дать базовые знания о предпринимательстве, возможных рисках, рекламе и защите прав потребителей.</w:t>
      </w:r>
    </w:p>
    <w:p w:rsidR="00903880" w:rsidRPr="00903880" w:rsidRDefault="00903880" w:rsidP="00903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80">
        <w:rPr>
          <w:rFonts w:ascii="Times New Roman" w:hAnsi="Times New Roman" w:cs="Times New Roman"/>
          <w:sz w:val="28"/>
          <w:szCs w:val="28"/>
        </w:rPr>
        <w:t xml:space="preserve">- обучение составления бизнес - плана для обеспечения продуманности действий в будущем. </w:t>
      </w:r>
    </w:p>
    <w:p w:rsidR="00903880" w:rsidRPr="00903880" w:rsidRDefault="00903880" w:rsidP="00903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80">
        <w:rPr>
          <w:rFonts w:ascii="Times New Roman" w:hAnsi="Times New Roman" w:cs="Times New Roman"/>
          <w:sz w:val="28"/>
          <w:szCs w:val="28"/>
        </w:rPr>
        <w:t>- обучение основным расчетам экономических показателей: прибыли, издержек.</w:t>
      </w:r>
    </w:p>
    <w:p w:rsidR="00903880" w:rsidRDefault="00903880" w:rsidP="00903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80">
        <w:rPr>
          <w:rFonts w:ascii="Times New Roman" w:hAnsi="Times New Roman" w:cs="Times New Roman"/>
          <w:sz w:val="28"/>
          <w:szCs w:val="28"/>
        </w:rPr>
        <w:t> - формирование у обучающихся знаний о возможности защиты своих прав как потребителя.</w:t>
      </w:r>
    </w:p>
    <w:p w:rsidR="00903880" w:rsidRDefault="00903880" w:rsidP="00903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880">
        <w:rPr>
          <w:rFonts w:ascii="Times New Roman" w:hAnsi="Times New Roman" w:cs="Times New Roman"/>
          <w:sz w:val="28"/>
          <w:szCs w:val="28"/>
        </w:rPr>
        <w:t xml:space="preserve">В таблице 1 представлены результаты освоения Модуля 3. </w:t>
      </w:r>
    </w:p>
    <w:p w:rsidR="00903880" w:rsidRDefault="00903880" w:rsidP="00903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Табл.1. Результаты освоения Модуля 3</w:t>
      </w:r>
    </w:p>
    <w:p w:rsidR="00903880" w:rsidRPr="00903880" w:rsidRDefault="00903880" w:rsidP="00903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1723"/>
        <w:gridCol w:w="1757"/>
        <w:gridCol w:w="6225"/>
      </w:tblGrid>
      <w:tr w:rsidR="00903880" w:rsidRPr="00903880" w:rsidTr="00903880">
        <w:trPr>
          <w:trHeight w:val="1094"/>
          <w:tblHeader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Предметные области финансовой грамотности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Компоненты финансовой грамотности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Базовый уровень для детей школьного возраста</w:t>
            </w:r>
          </w:p>
        </w:tc>
      </w:tr>
      <w:tr w:rsidR="00903880" w:rsidRPr="00903880" w:rsidTr="00C42CC2">
        <w:trPr>
          <w:trHeight w:val="845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Страхование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880" w:rsidRPr="00903880" w:rsidRDefault="00903880" w:rsidP="001C6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Понимать основные задачи и принципы страхования.</w:t>
            </w:r>
          </w:p>
        </w:tc>
      </w:tr>
      <w:tr w:rsidR="00903880" w:rsidRPr="00903880" w:rsidTr="00C42CC2">
        <w:trPr>
          <w:trHeight w:val="731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Умения и поведение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880" w:rsidRPr="00903880" w:rsidRDefault="00903880" w:rsidP="001C6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Уметь различить какая именно страховка требуется в той или иной жизненной ситуации.</w:t>
            </w:r>
          </w:p>
        </w:tc>
      </w:tr>
      <w:tr w:rsidR="00903880" w:rsidRPr="00903880" w:rsidTr="001C6E01">
        <w:trPr>
          <w:trHeight w:val="695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Личные характеристики и установки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880" w:rsidRPr="00903880" w:rsidRDefault="00903880" w:rsidP="001C6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использования страховых продуктов в различных сферах жизни.</w:t>
            </w:r>
          </w:p>
        </w:tc>
      </w:tr>
      <w:tr w:rsidR="00903880" w:rsidRPr="00903880" w:rsidTr="001C6E01">
        <w:trPr>
          <w:trHeight w:val="281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Риски и финансовая безопасность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880" w:rsidRPr="00903880" w:rsidRDefault="00903880" w:rsidP="001C6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Понимать, что такое финансовый риск.</w:t>
            </w:r>
          </w:p>
        </w:tc>
      </w:tr>
      <w:tr w:rsidR="00903880" w:rsidRPr="00903880" w:rsidTr="001C6E01">
        <w:trPr>
          <w:trHeight w:val="825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880" w:rsidRPr="00903880" w:rsidRDefault="00903880" w:rsidP="001C6E01">
            <w:pPr>
              <w:pStyle w:val="a3"/>
              <w:ind w:left="0"/>
              <w:contextualSpacing w:val="0"/>
              <w:jc w:val="left"/>
              <w:rPr>
                <w:szCs w:val="24"/>
              </w:rPr>
            </w:pPr>
            <w:r w:rsidRPr="00903880">
              <w:rPr>
                <w:szCs w:val="24"/>
              </w:rPr>
              <w:t>Понимать необходимость иметь финансовую подушку безопасности на случай чрезвычайных и кризисных жизненных ситуаций.</w:t>
            </w:r>
          </w:p>
        </w:tc>
      </w:tr>
      <w:tr w:rsidR="00903880" w:rsidRPr="00903880" w:rsidTr="001C6E01">
        <w:trPr>
          <w:trHeight w:val="567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Умения и поведение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Уметь защитить личную информацию, в т.ч. в сети Интернет.</w:t>
            </w:r>
          </w:p>
        </w:tc>
      </w:tr>
      <w:tr w:rsidR="00903880" w:rsidRPr="00903880" w:rsidTr="00C42CC2">
        <w:trPr>
          <w:trHeight w:val="14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Личные характеристики установки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880" w:rsidRPr="00903880" w:rsidRDefault="00903880" w:rsidP="001C6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Быть способным  реально оценивать свои возможности.</w:t>
            </w:r>
          </w:p>
        </w:tc>
      </w:tr>
      <w:tr w:rsidR="00903880" w:rsidRPr="00903880" w:rsidTr="00C42CC2">
        <w:trPr>
          <w:trHeight w:val="144"/>
        </w:trPr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880" w:rsidRPr="00903880" w:rsidRDefault="00903880" w:rsidP="001C6E01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Осознавать, что деньги необходимо хранить в безопасном месте.</w:t>
            </w:r>
          </w:p>
        </w:tc>
      </w:tr>
      <w:tr w:rsidR="00903880" w:rsidRPr="00903880" w:rsidTr="00C42CC2">
        <w:trPr>
          <w:trHeight w:val="144"/>
        </w:trPr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880" w:rsidRPr="00903880" w:rsidRDefault="00903880" w:rsidP="001C6E01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Развивать критическое мышление по отношению к рекламе финансовых продуктов и услуг.</w:t>
            </w:r>
          </w:p>
        </w:tc>
      </w:tr>
      <w:tr w:rsidR="00903880" w:rsidRPr="00903880" w:rsidTr="001C6E01">
        <w:trPr>
          <w:trHeight w:val="695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прав потребителей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Знание и понимание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880" w:rsidRPr="00903880" w:rsidRDefault="00903880" w:rsidP="001C6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Понимать, что у потребителя есть как обязанности, так и права.</w:t>
            </w:r>
          </w:p>
        </w:tc>
      </w:tr>
      <w:tr w:rsidR="00903880" w:rsidRPr="00903880" w:rsidTr="001C6E01">
        <w:trPr>
          <w:trHeight w:val="421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Умения и поведение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880" w:rsidRPr="00903880" w:rsidRDefault="00903880" w:rsidP="001C6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Уметь находить информацию о продукте и осознавать назначение этой информации.</w:t>
            </w:r>
          </w:p>
        </w:tc>
      </w:tr>
      <w:tr w:rsidR="00903880" w:rsidRPr="00903880" w:rsidTr="001C6E01">
        <w:trPr>
          <w:trHeight w:val="571"/>
        </w:trPr>
        <w:tc>
          <w:tcPr>
            <w:tcW w:w="1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80" w:rsidRPr="00903880" w:rsidRDefault="00903880" w:rsidP="00903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Личные характеристики и установки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3880" w:rsidRPr="00903880" w:rsidRDefault="00903880" w:rsidP="001C6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880">
              <w:rPr>
                <w:rFonts w:ascii="Times New Roman" w:hAnsi="Times New Roman" w:cs="Times New Roman"/>
                <w:sz w:val="24"/>
                <w:szCs w:val="24"/>
              </w:rPr>
              <w:t>Осознавать, что права потребителя защищены.</w:t>
            </w:r>
          </w:p>
        </w:tc>
      </w:tr>
    </w:tbl>
    <w:p w:rsidR="00903880" w:rsidRPr="00903880" w:rsidRDefault="00903880" w:rsidP="0090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E01" w:rsidRPr="001C6E01" w:rsidRDefault="001C6E01" w:rsidP="001C6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01">
        <w:rPr>
          <w:rFonts w:ascii="Times New Roman" w:hAnsi="Times New Roman" w:cs="Times New Roman"/>
          <w:sz w:val="28"/>
          <w:szCs w:val="28"/>
        </w:rPr>
        <w:t>Для поддержания детского интереса, развития интеллектуальных умений и способностей необходимо использование элементов, приемов, методов нестандартного</w:t>
      </w:r>
      <w:r>
        <w:rPr>
          <w:rFonts w:ascii="Times New Roman" w:hAnsi="Times New Roman" w:cs="Times New Roman"/>
          <w:sz w:val="28"/>
          <w:szCs w:val="28"/>
        </w:rPr>
        <w:t xml:space="preserve"> занятия в традиционном.</w:t>
      </w:r>
      <w:r w:rsidRPr="001C6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занятия </w:t>
      </w:r>
      <w:r w:rsidRPr="001C6E01">
        <w:rPr>
          <w:rFonts w:ascii="Times New Roman" w:hAnsi="Times New Roman" w:cs="Times New Roman"/>
          <w:sz w:val="28"/>
          <w:szCs w:val="28"/>
        </w:rPr>
        <w:t xml:space="preserve">можно использовать для всестороннего развития ребенка, раскрытия его способностей, для положительного эмоционального поля, которое способствует процессу запоминания, развивает память. </w:t>
      </w:r>
      <w:r w:rsidR="00E02047">
        <w:rPr>
          <w:rFonts w:ascii="Times New Roman" w:hAnsi="Times New Roman" w:cs="Times New Roman"/>
          <w:sz w:val="28"/>
          <w:szCs w:val="28"/>
        </w:rPr>
        <w:t xml:space="preserve">Обучающий начинает развиваться  - </w:t>
      </w:r>
      <w:r w:rsidRPr="001C6E01">
        <w:rPr>
          <w:rFonts w:ascii="Times New Roman" w:hAnsi="Times New Roman" w:cs="Times New Roman"/>
          <w:sz w:val="28"/>
          <w:szCs w:val="28"/>
        </w:rPr>
        <w:t>работа</w:t>
      </w:r>
      <w:r w:rsidR="00E02047">
        <w:rPr>
          <w:rFonts w:ascii="Times New Roman" w:hAnsi="Times New Roman" w:cs="Times New Roman"/>
          <w:sz w:val="28"/>
          <w:szCs w:val="28"/>
        </w:rPr>
        <w:t xml:space="preserve">ет </w:t>
      </w:r>
      <w:r w:rsidRPr="001C6E01">
        <w:rPr>
          <w:rFonts w:ascii="Times New Roman" w:hAnsi="Times New Roman" w:cs="Times New Roman"/>
          <w:sz w:val="28"/>
          <w:szCs w:val="28"/>
        </w:rPr>
        <w:t>его фантазия, он самостоятельно ищет ответ на вопрос, он обретает свой взгляд на известные факты и явления, тем самым расширяет свои знания, устанавливает связи, сходства и различия событий. И в этой игровой среде происходит многократное повторение предметного материала по желанию ребенка в различных его сочетаниях и формах, а не по традиционной необходимости заучивания и запоминания. Эта положительно заряженная эмоциональная среда помогает проявиться и слабым обучающимся, активизирует их деятельность</w:t>
      </w:r>
      <w:r w:rsidR="00DA7762">
        <w:rPr>
          <w:rFonts w:ascii="Times New Roman" w:hAnsi="Times New Roman" w:cs="Times New Roman"/>
          <w:sz w:val="28"/>
          <w:szCs w:val="28"/>
        </w:rPr>
        <w:t>.</w:t>
      </w:r>
    </w:p>
    <w:p w:rsidR="00903880" w:rsidRPr="00E02047" w:rsidRDefault="001C6E01" w:rsidP="00E0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01">
        <w:rPr>
          <w:rFonts w:ascii="Times New Roman" w:hAnsi="Times New Roman" w:cs="Times New Roman"/>
          <w:sz w:val="28"/>
          <w:szCs w:val="28"/>
        </w:rPr>
        <w:t xml:space="preserve">Таким образом, основной формой учебных занятий в соответствии с программой является комбинированное занятие с использованием интерактивных методов обучения, которые представляют собой систему правил организации продуктивного взаимодействия обучающихся между собой, с преподавателем, с учебной литературой, при котором происходит освоение нового опыта, получение новых знаний и предоставляется </w:t>
      </w:r>
      <w:r w:rsidRPr="00E02047">
        <w:rPr>
          <w:rFonts w:ascii="Times New Roman" w:hAnsi="Times New Roman" w:cs="Times New Roman"/>
          <w:sz w:val="28"/>
          <w:szCs w:val="28"/>
        </w:rPr>
        <w:t>возможность для самореализации личности обучающихся.</w:t>
      </w:r>
    </w:p>
    <w:p w:rsidR="004D4F5A" w:rsidRPr="00E02047" w:rsidRDefault="00E02047" w:rsidP="00E0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047">
        <w:rPr>
          <w:rFonts w:ascii="Times New Roman" w:hAnsi="Times New Roman" w:cs="Times New Roman"/>
          <w:sz w:val="28"/>
          <w:szCs w:val="28"/>
        </w:rPr>
        <w:t>Учебно-тематический план Модуля 3 представлен в таблице 2.</w:t>
      </w:r>
    </w:p>
    <w:p w:rsidR="00E02047" w:rsidRDefault="00E02047" w:rsidP="00E020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2047">
        <w:rPr>
          <w:rFonts w:ascii="Times New Roman" w:hAnsi="Times New Roman" w:cs="Times New Roman"/>
          <w:sz w:val="28"/>
          <w:szCs w:val="28"/>
        </w:rPr>
        <w:t>Табл.2 Учебно-тематический план Модуля 3</w:t>
      </w:r>
    </w:p>
    <w:p w:rsidR="00E02047" w:rsidRPr="00E02047" w:rsidRDefault="00E02047" w:rsidP="00E020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6"/>
        <w:gridCol w:w="3938"/>
        <w:gridCol w:w="975"/>
        <w:gridCol w:w="2627"/>
        <w:gridCol w:w="1325"/>
      </w:tblGrid>
      <w:tr w:rsidR="00E02047" w:rsidTr="00C42CC2">
        <w:tc>
          <w:tcPr>
            <w:tcW w:w="7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E25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E25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E25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Занятие, тема</w:t>
            </w:r>
          </w:p>
        </w:tc>
        <w:tc>
          <w:tcPr>
            <w:tcW w:w="49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02047" w:rsidRPr="00D43464" w:rsidTr="00C42C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047" w:rsidRPr="00FE2521" w:rsidRDefault="00E02047" w:rsidP="00C42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047" w:rsidRPr="00FE2521" w:rsidRDefault="00E02047" w:rsidP="00C42C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047" w:rsidRPr="00FE2521" w:rsidRDefault="00E02047" w:rsidP="00C42CC2">
            <w:pPr>
              <w:pStyle w:val="msonormalbullet2gif"/>
              <w:jc w:val="center"/>
            </w:pPr>
            <w:r w:rsidRPr="00FE2521">
              <w:t>Комбинированные занятия с использованием интерактивных методов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047" w:rsidRPr="00FE2521" w:rsidRDefault="00E02047" w:rsidP="00C42CC2">
            <w:pPr>
              <w:pStyle w:val="msonormalbullet2gif"/>
              <w:jc w:val="center"/>
            </w:pPr>
            <w:r w:rsidRPr="00FE2521">
              <w:t>Деловые игры</w:t>
            </w: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1. Введение. Входное тестирование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Тема «Предпринимательство»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2-3. Предпринимательство и предпринимательская деятельность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4-5. Формы предпринимательства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6-8. Создание бизнеса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9-10. Риски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11-15. Деловая игра Бизнес-план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Тема «Страхование»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16-17. История и сущность страхования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18-19. Виды страхования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20-21. Деловая игра «Страховой агент»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22-23. Государственное пенсионное страхование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24-25. Деловая игра «Сытый хлеба не ищет»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Тема «Реклама»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26-27. Реклама и бизнес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28-29. Деловая игра «Рекламное объявление»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Тема «Защита прав потребителей»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30-31. Защита прав потребителей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47" w:rsidRPr="005B6DC8" w:rsidTr="00C42CC2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02047" w:rsidRPr="00FE2521" w:rsidRDefault="00E02047" w:rsidP="00C42CC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Занятие 32. Итоговое тестирование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47" w:rsidRPr="005B6DC8" w:rsidTr="00C42CC2"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047" w:rsidRPr="00FE2521" w:rsidRDefault="00E02047" w:rsidP="00C42CC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5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4343B1" w:rsidRDefault="004343B1" w:rsidP="00E0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3B1" w:rsidRDefault="004343B1" w:rsidP="00E0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учебно-тематического плана видно, что модуль рассчитан на 32 часа, из которых 2 часа отводится на входное и выходное тестирование, 11 часов - на деловые игры и 19 </w:t>
      </w:r>
      <w:r w:rsidR="00DA77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нестандартных занятий. В модуле было выделено 4 крупные темы: </w:t>
      </w:r>
      <w:r w:rsidR="00FE25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FE25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2521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Страхование</w:t>
      </w:r>
      <w:r w:rsidR="00FE25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25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Реклама</w:t>
      </w:r>
      <w:r w:rsidR="00FE25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E25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Защита прав потребителей</w:t>
      </w:r>
      <w:r w:rsidR="00FE25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6B95">
        <w:rPr>
          <w:rFonts w:ascii="Times New Roman" w:hAnsi="Times New Roman" w:cs="Times New Roman"/>
          <w:sz w:val="28"/>
          <w:szCs w:val="28"/>
        </w:rPr>
        <w:t>В каждой из этих тем выделяется ряд занятий, позволяющих раскрыть основные вопросы, получить необходимые знания и умения.</w:t>
      </w:r>
    </w:p>
    <w:p w:rsidR="002B6B95" w:rsidRDefault="002B6B95" w:rsidP="00E0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Входное и выходное тест</w:t>
      </w:r>
      <w:r w:rsidR="00DA7762">
        <w:rPr>
          <w:rFonts w:ascii="Times New Roman" w:hAnsi="Times New Roman" w:cs="Times New Roman"/>
          <w:sz w:val="28"/>
          <w:szCs w:val="28"/>
        </w:rPr>
        <w:t>ирование по своей структуре схож</w:t>
      </w:r>
      <w:r>
        <w:rPr>
          <w:rFonts w:ascii="Times New Roman" w:hAnsi="Times New Roman" w:cs="Times New Roman"/>
          <w:sz w:val="28"/>
          <w:szCs w:val="28"/>
        </w:rPr>
        <w:t xml:space="preserve">и с предыдущими модулями. Для преподавателя в методических рекомендациях имеются пояснения к вопросам. </w:t>
      </w:r>
      <w:r w:rsidR="00EC1231">
        <w:rPr>
          <w:rFonts w:ascii="Times New Roman" w:hAnsi="Times New Roman" w:cs="Times New Roman"/>
          <w:sz w:val="28"/>
          <w:szCs w:val="28"/>
        </w:rPr>
        <w:t xml:space="preserve">После выполнения тестирования рекомендуется обсудить с ребятами предложенные вопросы, выявить проблемы, которые возникли в ходе их решения. Так преподаватель еще на первом занятии сможет выявить наиболее актуальные вопросы и темы, на которые следует обратить больше внимания. </w:t>
      </w:r>
    </w:p>
    <w:p w:rsidR="00EC1231" w:rsidRDefault="00EC1231" w:rsidP="00E020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работы обучающихся остаются прежними. Им также необходимо на каждом занятии выполнять предложенные задания в рабочей тетради, зарабатывать баллы и бонусы и вносить их в карту личных достижений. </w:t>
      </w:r>
    </w:p>
    <w:p w:rsidR="00EC1231" w:rsidRPr="00C92A5E" w:rsidRDefault="00EC1231" w:rsidP="00C92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большая тема данного модуля имеет название </w:t>
      </w:r>
      <w:r w:rsidR="00FE2521">
        <w:rPr>
          <w:rFonts w:ascii="Times New Roman" w:hAnsi="Times New Roman" w:cs="Times New Roman"/>
          <w:sz w:val="28"/>
          <w:szCs w:val="28"/>
        </w:rPr>
        <w:t>«</w:t>
      </w:r>
      <w:r w:rsidRPr="00C92A5E">
        <w:rPr>
          <w:rFonts w:ascii="Times New Roman" w:hAnsi="Times New Roman" w:cs="Times New Roman"/>
          <w:sz w:val="28"/>
          <w:szCs w:val="28"/>
        </w:rPr>
        <w:t>Предпринимательств</w:t>
      </w:r>
      <w:r w:rsidR="006D3899" w:rsidRPr="00C92A5E">
        <w:rPr>
          <w:rFonts w:ascii="Times New Roman" w:hAnsi="Times New Roman" w:cs="Times New Roman"/>
          <w:sz w:val="28"/>
          <w:szCs w:val="28"/>
        </w:rPr>
        <w:t>о</w:t>
      </w:r>
      <w:r w:rsidR="00FE2521">
        <w:rPr>
          <w:rFonts w:ascii="Times New Roman" w:hAnsi="Times New Roman" w:cs="Times New Roman"/>
          <w:sz w:val="28"/>
          <w:szCs w:val="28"/>
        </w:rPr>
        <w:t>»</w:t>
      </w:r>
      <w:r w:rsidR="006D3899" w:rsidRPr="00C92A5E">
        <w:rPr>
          <w:rFonts w:ascii="Times New Roman" w:hAnsi="Times New Roman" w:cs="Times New Roman"/>
          <w:sz w:val="28"/>
          <w:szCs w:val="28"/>
        </w:rPr>
        <w:t xml:space="preserve">. Она рассчитана на 14 часов и состоит из </w:t>
      </w:r>
      <w:r w:rsidR="00C36579">
        <w:rPr>
          <w:rFonts w:ascii="Times New Roman" w:hAnsi="Times New Roman" w:cs="Times New Roman"/>
          <w:sz w:val="28"/>
          <w:szCs w:val="28"/>
        </w:rPr>
        <w:t>четырех</w:t>
      </w:r>
      <w:r w:rsidR="006D3899" w:rsidRPr="00C92A5E">
        <w:rPr>
          <w:rFonts w:ascii="Times New Roman" w:hAnsi="Times New Roman" w:cs="Times New Roman"/>
          <w:sz w:val="28"/>
          <w:szCs w:val="28"/>
        </w:rPr>
        <w:t xml:space="preserve"> тем и одной деловой игры. </w:t>
      </w:r>
    </w:p>
    <w:p w:rsidR="006D3899" w:rsidRDefault="006D3899" w:rsidP="00C92A5E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eastAsia="ru-RU"/>
        </w:rPr>
      </w:pPr>
      <w:r w:rsidRPr="00C92A5E">
        <w:rPr>
          <w:sz w:val="28"/>
          <w:szCs w:val="28"/>
        </w:rPr>
        <w:t xml:space="preserve">На занятии 2-3 </w:t>
      </w:r>
      <w:r w:rsidR="00FE2521">
        <w:rPr>
          <w:sz w:val="28"/>
          <w:szCs w:val="28"/>
        </w:rPr>
        <w:t>«</w:t>
      </w:r>
      <w:r w:rsidRPr="00C92A5E">
        <w:rPr>
          <w:sz w:val="28"/>
          <w:szCs w:val="28"/>
        </w:rPr>
        <w:t>Предпринимательство и предпринимательская деятельность</w:t>
      </w:r>
      <w:r w:rsidR="00FE2521">
        <w:rPr>
          <w:sz w:val="28"/>
          <w:szCs w:val="28"/>
        </w:rPr>
        <w:t>»</w:t>
      </w:r>
      <w:r w:rsidRPr="00C92A5E">
        <w:rPr>
          <w:sz w:val="28"/>
          <w:szCs w:val="28"/>
        </w:rPr>
        <w:t xml:space="preserve"> обучающиеся знакомятся с</w:t>
      </w:r>
      <w:r w:rsidRPr="00C92A5E">
        <w:rPr>
          <w:color w:val="000000"/>
          <w:sz w:val="28"/>
          <w:szCs w:val="28"/>
          <w:lang w:eastAsia="ru-RU"/>
        </w:rPr>
        <w:t xml:space="preserve"> понятиями «предприниматель», «предпринимательство», «бизнес», историей возникновения предпринимательства, видами</w:t>
      </w:r>
      <w:r w:rsidRPr="00C92A5E">
        <w:rPr>
          <w:color w:val="000000"/>
          <w:sz w:val="28"/>
          <w:szCs w:val="28"/>
        </w:rPr>
        <w:t xml:space="preserve"> предпринимательской деятельности. В ходе выполнения заданий у них формируются </w:t>
      </w:r>
      <w:r w:rsidRPr="00C92A5E">
        <w:rPr>
          <w:color w:val="000000"/>
          <w:sz w:val="28"/>
          <w:szCs w:val="28"/>
          <w:lang w:eastAsia="ru-RU"/>
        </w:rPr>
        <w:t>представления о предпринимательской деятельности и ее роли в экономике</w:t>
      </w:r>
      <w:r w:rsidR="00C92A5E" w:rsidRPr="00C92A5E">
        <w:rPr>
          <w:color w:val="000000"/>
          <w:sz w:val="28"/>
          <w:szCs w:val="28"/>
          <w:lang w:eastAsia="ru-RU"/>
        </w:rPr>
        <w:t>.</w:t>
      </w:r>
      <w:r w:rsidR="00C92A5E">
        <w:rPr>
          <w:color w:val="000000"/>
          <w:sz w:val="28"/>
          <w:szCs w:val="28"/>
          <w:lang w:eastAsia="ru-RU"/>
        </w:rPr>
        <w:t xml:space="preserve"> </w:t>
      </w:r>
    </w:p>
    <w:p w:rsidR="00C92A5E" w:rsidRDefault="00C92A5E" w:rsidP="00C92A5E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начале занятия преподаватель рассказывает обучающимся, что предприниматели повсюду, они вокруг нас, и просит ответить, кто знает, кто же такой предприниматель? Этот вопрос настраивает ребят на работу, заставляет их начать рассуждать по данному вопросу. </w:t>
      </w:r>
    </w:p>
    <w:p w:rsidR="00C92A5E" w:rsidRDefault="00C92A5E" w:rsidP="00C92A5E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Для различия двух понятий </w:t>
      </w:r>
      <w:r w:rsidR="00FE2521">
        <w:rPr>
          <w:sz w:val="28"/>
          <w:szCs w:val="28"/>
        </w:rPr>
        <w:t>«</w:t>
      </w:r>
      <w:r>
        <w:rPr>
          <w:color w:val="000000"/>
          <w:sz w:val="28"/>
          <w:szCs w:val="28"/>
          <w:lang w:eastAsia="ru-RU"/>
        </w:rPr>
        <w:t>бизнес</w:t>
      </w:r>
      <w:r w:rsidR="00FE2521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eastAsia="ru-RU"/>
        </w:rPr>
        <w:t xml:space="preserve">и </w:t>
      </w:r>
      <w:r w:rsidR="00FE2521">
        <w:rPr>
          <w:sz w:val="28"/>
          <w:szCs w:val="28"/>
        </w:rPr>
        <w:t>«</w:t>
      </w:r>
      <w:r>
        <w:rPr>
          <w:color w:val="000000"/>
          <w:sz w:val="28"/>
          <w:szCs w:val="28"/>
          <w:lang w:eastAsia="ru-RU"/>
        </w:rPr>
        <w:t>предпринимательство</w:t>
      </w:r>
      <w:r w:rsidR="00FE2521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eastAsia="ru-RU"/>
        </w:rPr>
        <w:t>преподаватель предлагает обучающимся рассмотреть ситуации с Ярославом и Татьяной</w:t>
      </w:r>
      <w:r w:rsidR="00D91898">
        <w:rPr>
          <w:color w:val="000000"/>
          <w:sz w:val="28"/>
          <w:szCs w:val="28"/>
          <w:lang w:eastAsia="ru-RU"/>
        </w:rPr>
        <w:t xml:space="preserve"> и ответить на вопросы. Если возникают трудности, то важно </w:t>
      </w:r>
      <w:r w:rsidR="00D91898">
        <w:rPr>
          <w:color w:val="000000"/>
          <w:sz w:val="28"/>
          <w:szCs w:val="28"/>
          <w:lang w:eastAsia="ru-RU"/>
        </w:rPr>
        <w:lastRenderedPageBreak/>
        <w:t xml:space="preserve">обучающихся натолкнуть на правильный ответ, начать развивать их рассуждения. </w:t>
      </w:r>
    </w:p>
    <w:p w:rsidR="0003486F" w:rsidRDefault="0003486F" w:rsidP="00C92A5E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изучения исторических д</w:t>
      </w:r>
      <w:r w:rsidR="00C36579">
        <w:rPr>
          <w:color w:val="000000"/>
          <w:sz w:val="28"/>
          <w:szCs w:val="28"/>
          <w:lang w:eastAsia="ru-RU"/>
        </w:rPr>
        <w:t>анных о возникновении и развитии</w:t>
      </w:r>
      <w:r>
        <w:rPr>
          <w:color w:val="000000"/>
          <w:sz w:val="28"/>
          <w:szCs w:val="28"/>
          <w:lang w:eastAsia="ru-RU"/>
        </w:rPr>
        <w:t xml:space="preserve"> предпринимательства предлагается игра, что позволяет сделать достаточно скучный процесс увлекательным. </w:t>
      </w:r>
    </w:p>
    <w:p w:rsidR="0003486F" w:rsidRDefault="0003486F" w:rsidP="00C92A5E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Как и в предыдущих модулях для облегчения </w:t>
      </w:r>
      <w:r w:rsidR="000300E3">
        <w:rPr>
          <w:color w:val="000000"/>
          <w:sz w:val="28"/>
          <w:szCs w:val="28"/>
          <w:lang w:eastAsia="ru-RU"/>
        </w:rPr>
        <w:t xml:space="preserve">восприятия материала используются таблицы. </w:t>
      </w:r>
    </w:p>
    <w:p w:rsidR="000300E3" w:rsidRPr="00102852" w:rsidRDefault="00C36579" w:rsidP="00102852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Закрепление данной темы </w:t>
      </w:r>
      <w:r w:rsidR="000300E3">
        <w:rPr>
          <w:color w:val="000000"/>
          <w:sz w:val="28"/>
          <w:szCs w:val="28"/>
          <w:lang w:eastAsia="ru-RU"/>
        </w:rPr>
        <w:t xml:space="preserve"> проводится с помощью решения кроссворда и игры </w:t>
      </w:r>
      <w:r w:rsidR="00FE2521">
        <w:rPr>
          <w:sz w:val="28"/>
          <w:szCs w:val="28"/>
        </w:rPr>
        <w:t>«</w:t>
      </w:r>
      <w:r w:rsidR="000300E3">
        <w:rPr>
          <w:color w:val="000000"/>
          <w:sz w:val="28"/>
          <w:szCs w:val="28"/>
          <w:lang w:eastAsia="ru-RU"/>
        </w:rPr>
        <w:t>Экономические крестики - нолики</w:t>
      </w:r>
      <w:r w:rsidR="00FE2521">
        <w:rPr>
          <w:sz w:val="28"/>
          <w:szCs w:val="28"/>
        </w:rPr>
        <w:t>»</w:t>
      </w:r>
      <w:r w:rsidR="000300E3">
        <w:rPr>
          <w:color w:val="000000"/>
          <w:sz w:val="28"/>
          <w:szCs w:val="28"/>
          <w:lang w:eastAsia="ru-RU"/>
        </w:rPr>
        <w:t xml:space="preserve">. Данные методы контроля являются не только интересными для обучающихся, но и достаточно </w:t>
      </w:r>
      <w:r w:rsidR="000300E3" w:rsidRPr="00102852">
        <w:rPr>
          <w:color w:val="000000"/>
          <w:sz w:val="28"/>
          <w:szCs w:val="28"/>
          <w:lang w:eastAsia="ru-RU"/>
        </w:rPr>
        <w:t xml:space="preserve">эффективными. </w:t>
      </w:r>
    </w:p>
    <w:p w:rsidR="00102852" w:rsidRDefault="00102852" w:rsidP="00454777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  <w:lang w:eastAsia="ru-RU"/>
        </w:rPr>
      </w:pPr>
      <w:r w:rsidRPr="00102852">
        <w:rPr>
          <w:rFonts w:ascii="Times New Roman" w:hAnsi="Times New Roman"/>
          <w:b w:val="0"/>
          <w:color w:val="000000"/>
          <w:sz w:val="28"/>
          <w:szCs w:val="28"/>
          <w:lang w:eastAsia="ru-RU"/>
        </w:rPr>
        <w:t xml:space="preserve">Следующее занятие </w:t>
      </w:r>
      <w:r w:rsidR="00FE2521">
        <w:rPr>
          <w:rFonts w:ascii="Times New Roman" w:hAnsi="Times New Roman"/>
          <w:sz w:val="28"/>
          <w:szCs w:val="28"/>
        </w:rPr>
        <w:t>«</w:t>
      </w:r>
      <w:r w:rsidRPr="00102852">
        <w:rPr>
          <w:rFonts w:ascii="Times New Roman" w:hAnsi="Times New Roman"/>
          <w:b w:val="0"/>
          <w:sz w:val="28"/>
          <w:szCs w:val="28"/>
        </w:rPr>
        <w:t>Формы предпринимательства</w:t>
      </w:r>
      <w:r w:rsidR="00FE2521">
        <w:rPr>
          <w:rFonts w:ascii="Times New Roman" w:hAnsi="Times New Roman"/>
          <w:sz w:val="28"/>
          <w:szCs w:val="28"/>
        </w:rPr>
        <w:t>»</w:t>
      </w:r>
      <w:r w:rsidRPr="00102852">
        <w:rPr>
          <w:rFonts w:ascii="Times New Roman" w:hAnsi="Times New Roman"/>
          <w:b w:val="0"/>
          <w:sz w:val="28"/>
          <w:szCs w:val="28"/>
        </w:rPr>
        <w:t xml:space="preserve"> познакомит с организационно-правовыми формами предпринимательства, их признаками, преимуществами и недостатками. В ходе данного занятия будут сформированы </w:t>
      </w:r>
      <w:r w:rsidRPr="00102852">
        <w:rPr>
          <w:rFonts w:ascii="Times New Roman" w:hAnsi="Times New Roman"/>
          <w:b w:val="0"/>
          <w:sz w:val="28"/>
          <w:szCs w:val="28"/>
          <w:lang w:eastAsia="ru-RU"/>
        </w:rPr>
        <w:t xml:space="preserve">навыки предпринимательской деятельности и объективное отношение к предпринимательству и собственной предприимчивости. </w:t>
      </w:r>
    </w:p>
    <w:p w:rsidR="00102852" w:rsidRDefault="00102852" w:rsidP="00454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Начинает преподаватель с повторе</w:t>
      </w:r>
      <w:r w:rsidR="00454777">
        <w:rPr>
          <w:rFonts w:ascii="Times New Roman" w:hAnsi="Times New Roman" w:cs="Times New Roman"/>
          <w:sz w:val="28"/>
          <w:szCs w:val="28"/>
          <w:lang w:eastAsia="ru-RU"/>
        </w:rPr>
        <w:t xml:space="preserve">ния ранее изученного материала, так как рассматриваемые вопросы взаимосвязаны с предыдущими. </w:t>
      </w:r>
    </w:p>
    <w:p w:rsidR="00DF79CA" w:rsidRDefault="00454777" w:rsidP="00454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Этап получения новых знаний не сводится к лекции или сухому рассказу фактов и понятий, а строится на рассуждении самих обучающихся на основе вопросов преподавателя. Обучающиеся работают со схемами, таблицами и проблемными ситуациями, чтобы получить представление о различных формах предпринимательства. </w:t>
      </w:r>
      <w:r w:rsidR="00DF79CA">
        <w:rPr>
          <w:rFonts w:ascii="Times New Roman" w:hAnsi="Times New Roman" w:cs="Times New Roman"/>
          <w:sz w:val="28"/>
          <w:szCs w:val="28"/>
          <w:lang w:eastAsia="ru-RU"/>
        </w:rPr>
        <w:t>Облегчает данный процесс и иллюстративный материал, представленный в рабочих тетрадях.</w:t>
      </w:r>
    </w:p>
    <w:p w:rsidR="00454777" w:rsidRDefault="00DF79CA" w:rsidP="00454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закрепления темы обучающиеся выполняют тест, ответы на который обсуждаются с преподавателем. А также предлагается групповое решение кроссворда, но возможно сделать это задание и индивидуальным, но с последующим разбором правильных ответов и комментариями со стороны преподавателя. </w:t>
      </w:r>
    </w:p>
    <w:p w:rsidR="00DF79CA" w:rsidRDefault="00DF79CA" w:rsidP="00DF7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вопросами создания бизнеса знакомит обучающихся следующая тема. В ходе рассмотрения которой формируются навыки</w:t>
      </w:r>
      <w:r w:rsidRPr="00DF79CA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фирмы, расчета бухгалтерской и экономической прибыли от предпринимательско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деятельности, а также предпринимательские</w:t>
      </w:r>
      <w:r w:rsidRPr="00DF79CA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F79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и объективное отношение</w:t>
      </w:r>
      <w:r w:rsidRPr="00DF79CA">
        <w:rPr>
          <w:rFonts w:ascii="Times New Roman" w:hAnsi="Times New Roman" w:cs="Times New Roman"/>
          <w:sz w:val="28"/>
          <w:szCs w:val="28"/>
          <w:lang w:eastAsia="ru-RU"/>
        </w:rPr>
        <w:t xml:space="preserve"> к предпринимательству.</w:t>
      </w:r>
      <w:r w:rsidR="008047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4730" w:rsidRDefault="00804730" w:rsidP="00DF7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Начинается занятие с небольшого рассказа о предпринимательстве в России с последующим вопросом </w:t>
      </w:r>
      <w:r w:rsidRPr="00804730">
        <w:rPr>
          <w:rFonts w:ascii="Times New Roman" w:hAnsi="Times New Roman" w:cs="Times New Roman"/>
          <w:sz w:val="28"/>
          <w:szCs w:val="28"/>
          <w:lang w:eastAsia="ru-RU"/>
        </w:rPr>
        <w:t>: Как вы думаете, почему люди стремятся стать предпринимателями, почему многих не страшит неизвестность, и какие причины могут подтолкнуть людей стать предпринимателями?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Ответ на которы</w:t>
      </w:r>
      <w:r w:rsidR="00587C38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самым разнообразным. Важно услышать точку зрения каждого и постараться прийти к единому выводу. </w:t>
      </w:r>
    </w:p>
    <w:p w:rsidR="00804730" w:rsidRDefault="00804730" w:rsidP="00DF7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строятся вокруг тех же главных героев, обучающиеся им помогают узнавать ответы на поставленные вопросы и сами для себя что-то отмечают. </w:t>
      </w:r>
    </w:p>
    <w:p w:rsidR="007A325E" w:rsidRDefault="007A325E" w:rsidP="00DF7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данной теме Ярослав и Татьяна открывают свой бизнес. Основной вопрос, как это сделать? Обучающиеся сначала самостоятельно размышляют, а потом преподаватель нацеливает их на анализ таблицы, представленной в рабочей тетради, на рассмотрение ситуаций.</w:t>
      </w:r>
    </w:p>
    <w:p w:rsidR="007A325E" w:rsidRDefault="007A325E" w:rsidP="00DF7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Немаловажным моментом является вопрос разделения явных и неявных издержек. </w:t>
      </w:r>
      <w:r w:rsidR="00DE109D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предлагается сначала рассмотрение примеров, а затем решение задач. Несмотря на то, что задачи достаточно простые, но, возможно, стоит рассматривать их совместно с обучающимися, подробно проговаривая, откуда получили то или иное значение. </w:t>
      </w:r>
    </w:p>
    <w:p w:rsidR="00DE109D" w:rsidRDefault="00DE109D" w:rsidP="00DF7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Методом закрепления данной темы является беседа. Но для того, чтобы проверить каждого, следует предложить обучающимся ответить на предложенные вопросы в рабочей тетради, а затем уже </w:t>
      </w:r>
      <w:r w:rsidR="00C96ABA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обсудить. </w:t>
      </w:r>
    </w:p>
    <w:p w:rsidR="00C96ABA" w:rsidRDefault="00C96ABA" w:rsidP="00C96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1 модуле вкратце уже рассматривался вопрос налогов. В 3 модуле на его изучение отводится 2 часа. В рамках данной темы происходит </w:t>
      </w:r>
      <w:r w:rsidRPr="00C96ABA">
        <w:rPr>
          <w:rFonts w:ascii="Times New Roman" w:hAnsi="Times New Roman" w:cs="Times New Roman"/>
          <w:sz w:val="28"/>
          <w:szCs w:val="28"/>
          <w:lang w:eastAsia="ru-RU"/>
        </w:rPr>
        <w:t>знакомство с сущностью налогов, системой и основными элементами налогообложения,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классификационными признаками. Формируются</w:t>
      </w:r>
      <w:r w:rsidRPr="00C96ABA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о налогах </w:t>
      </w:r>
      <w:r w:rsidRPr="00C96A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основных их видах, налогообложении малого бизнеса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и его роли в экономике. Формируется объективное</w:t>
      </w:r>
      <w:r w:rsidRPr="00C96ABA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 w:rsidR="006D4EE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96ABA">
        <w:rPr>
          <w:rFonts w:ascii="Times New Roman" w:hAnsi="Times New Roman" w:cs="Times New Roman"/>
          <w:sz w:val="28"/>
          <w:szCs w:val="28"/>
          <w:lang w:eastAsia="ru-RU"/>
        </w:rPr>
        <w:t xml:space="preserve"> к налоговому законодательству и понимани</w:t>
      </w:r>
      <w:r w:rsidR="006D4EE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96ABA">
        <w:rPr>
          <w:rFonts w:ascii="Times New Roman" w:hAnsi="Times New Roman" w:cs="Times New Roman"/>
          <w:sz w:val="28"/>
          <w:szCs w:val="28"/>
          <w:lang w:eastAsia="ru-RU"/>
        </w:rPr>
        <w:t xml:space="preserve"> неизбежности уплаты налогов для устойчивого развития общества.</w:t>
      </w:r>
    </w:p>
    <w:p w:rsidR="006D4EEB" w:rsidRDefault="006D4EEB" w:rsidP="00C96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данной теме подробно рассматривается классификация налогов, для закрепления предлагаются различные задания. </w:t>
      </w:r>
    </w:p>
    <w:p w:rsidR="006D4EEB" w:rsidRPr="008A4A26" w:rsidRDefault="006D4EEB" w:rsidP="008A4A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Уделяется время расчету налоговой базы,</w:t>
      </w:r>
      <w:r w:rsidR="002A414F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налоговых выплат при выборе упрощенной системы налогообложения,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предложенных ситуаций, в которых оказались Ярослав и Татьяна. Каждая задача решается совместно с преподавателем с комментариями и пояснениями с его стороны.  </w:t>
      </w:r>
      <w:r w:rsidR="002A414F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2A414F" w:rsidRPr="008A4A26">
        <w:rPr>
          <w:rFonts w:ascii="Times New Roman" w:hAnsi="Times New Roman" w:cs="Times New Roman"/>
          <w:sz w:val="28"/>
          <w:szCs w:val="28"/>
          <w:lang w:eastAsia="ru-RU"/>
        </w:rPr>
        <w:t>закрепления преподаватель проводит беседу по предложенным в рабочей тетради вопросам с последующими комментариями.</w:t>
      </w:r>
    </w:p>
    <w:p w:rsidR="002A414F" w:rsidRDefault="002A414F" w:rsidP="008A4A26">
      <w:pPr>
        <w:pStyle w:val="a3"/>
        <w:shd w:val="clear" w:color="auto" w:fill="FFFFFF"/>
        <w:tabs>
          <w:tab w:val="left" w:pos="993"/>
          <w:tab w:val="left" w:pos="8554"/>
        </w:tabs>
        <w:spacing w:line="360" w:lineRule="auto"/>
        <w:ind w:left="0" w:firstLine="709"/>
        <w:rPr>
          <w:sz w:val="28"/>
          <w:szCs w:val="28"/>
        </w:rPr>
      </w:pPr>
      <w:r w:rsidRPr="008A4A26">
        <w:rPr>
          <w:sz w:val="28"/>
          <w:szCs w:val="28"/>
          <w:lang w:eastAsia="ru-RU"/>
        </w:rPr>
        <w:t xml:space="preserve"> А также проводится игра, любимый</w:t>
      </w:r>
      <w:r w:rsidR="00FE2521">
        <w:rPr>
          <w:sz w:val="28"/>
          <w:szCs w:val="28"/>
          <w:lang w:eastAsia="ru-RU"/>
        </w:rPr>
        <w:t xml:space="preserve"> для обучающихся метод работы, </w:t>
      </w:r>
      <w:r w:rsidR="00FE2521">
        <w:rPr>
          <w:sz w:val="28"/>
          <w:szCs w:val="28"/>
        </w:rPr>
        <w:t>«</w:t>
      </w:r>
      <w:r w:rsidRPr="008A4A26">
        <w:rPr>
          <w:sz w:val="28"/>
          <w:szCs w:val="28"/>
          <w:lang w:eastAsia="ru-RU"/>
        </w:rPr>
        <w:t>Налоги</w:t>
      </w:r>
      <w:r w:rsidR="00FE2521">
        <w:rPr>
          <w:sz w:val="28"/>
          <w:szCs w:val="28"/>
        </w:rPr>
        <w:t>»</w:t>
      </w:r>
      <w:r w:rsidRPr="008A4A26">
        <w:rPr>
          <w:sz w:val="28"/>
          <w:szCs w:val="28"/>
          <w:lang w:eastAsia="ru-RU"/>
        </w:rPr>
        <w:t xml:space="preserve">. Для игры группу необходимо разделить </w:t>
      </w:r>
      <w:r w:rsidRPr="008A4A26">
        <w:rPr>
          <w:sz w:val="28"/>
          <w:szCs w:val="28"/>
        </w:rPr>
        <w:t>на две команды. Командам предстоит совершить увлекательное путешествие на воздушных шарах, перемещаясь с облака на облако. Каждой команде необходимо ответить на 11 вопросов по теме «Налоги и налогообложение»</w:t>
      </w:r>
      <w:r w:rsidR="008A4A26" w:rsidRPr="008A4A26">
        <w:rPr>
          <w:sz w:val="28"/>
          <w:szCs w:val="28"/>
        </w:rPr>
        <w:t xml:space="preserve">. </w:t>
      </w:r>
      <w:r w:rsidRPr="008A4A26">
        <w:rPr>
          <w:sz w:val="28"/>
          <w:szCs w:val="28"/>
          <w:shd w:val="clear" w:color="auto" w:fill="FBFBF3"/>
        </w:rPr>
        <w:t xml:space="preserve">Команды по очереди отвечают на вопросы. </w:t>
      </w:r>
      <w:r w:rsidRPr="008A4A26">
        <w:rPr>
          <w:sz w:val="28"/>
          <w:szCs w:val="28"/>
        </w:rPr>
        <w:t xml:space="preserve">Правильный ответ дает команде право передвинуть фишку дальше. Если команда отвечает неверно, то она пропускает ход, оставаясь на месте. Побеждает </w:t>
      </w:r>
      <w:r w:rsidR="00CB7B7D">
        <w:rPr>
          <w:sz w:val="28"/>
          <w:szCs w:val="28"/>
        </w:rPr>
        <w:t>тот</w:t>
      </w:r>
      <w:r w:rsidRPr="008A4A26">
        <w:rPr>
          <w:sz w:val="28"/>
          <w:szCs w:val="28"/>
        </w:rPr>
        <w:t xml:space="preserve">, </w:t>
      </w:r>
      <w:r w:rsidR="00CB7B7D">
        <w:rPr>
          <w:sz w:val="28"/>
          <w:szCs w:val="28"/>
        </w:rPr>
        <w:t>кто первым</w:t>
      </w:r>
      <w:r w:rsidRPr="008A4A26">
        <w:rPr>
          <w:sz w:val="28"/>
          <w:szCs w:val="28"/>
        </w:rPr>
        <w:t xml:space="preserve"> доберется до финиша «Казна».</w:t>
      </w:r>
      <w:r w:rsidR="008A4A26" w:rsidRPr="008A4A26">
        <w:rPr>
          <w:sz w:val="28"/>
          <w:szCs w:val="28"/>
        </w:rPr>
        <w:t xml:space="preserve"> Игровое поле находится в дидактических материалах, а вопросы к игре - в методических указаниях. Заранее необходимо подготовить карточки с вопросами. </w:t>
      </w:r>
    </w:p>
    <w:p w:rsidR="00C201BF" w:rsidRDefault="006422CB" w:rsidP="00C201BF">
      <w:pPr>
        <w:pStyle w:val="Textbody"/>
        <w:spacing w:after="0"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После знакомства с понятием предпринимательства, созданием собственного бизнеса необходимо остановится на понятии рисков, указывая на то, что при организации любого вида деятельности будут присутствовать риски. </w:t>
      </w:r>
      <w:r w:rsidR="00C201BF">
        <w:rPr>
          <w:sz w:val="28"/>
          <w:szCs w:val="28"/>
        </w:rPr>
        <w:t>Этому вопросу</w:t>
      </w:r>
      <w:r w:rsidR="00CB7B7D">
        <w:rPr>
          <w:sz w:val="28"/>
          <w:szCs w:val="28"/>
        </w:rPr>
        <w:t xml:space="preserve"> посвящено занятие 10–11 </w:t>
      </w:r>
      <w:r w:rsidR="00FE2521">
        <w:rPr>
          <w:rFonts w:cs="Times New Roman"/>
          <w:sz w:val="28"/>
          <w:szCs w:val="28"/>
        </w:rPr>
        <w:t>«</w:t>
      </w:r>
      <w:r w:rsidR="00C201BF">
        <w:rPr>
          <w:sz w:val="28"/>
          <w:szCs w:val="28"/>
        </w:rPr>
        <w:t>Риски</w:t>
      </w:r>
      <w:r w:rsidR="00FE2521">
        <w:rPr>
          <w:rFonts w:cs="Times New Roman"/>
          <w:sz w:val="28"/>
          <w:szCs w:val="28"/>
        </w:rPr>
        <w:t>»</w:t>
      </w:r>
      <w:r w:rsidR="00C201BF">
        <w:rPr>
          <w:sz w:val="28"/>
          <w:szCs w:val="28"/>
        </w:rPr>
        <w:t xml:space="preserve">, в процессе которого обучающиеся познакомятся с этим понятием, видами рисков и способами управления ими. Преподаватель в начале занятия нацеливает обучающихся на понятие риска с помощью </w:t>
      </w:r>
      <w:r w:rsidR="00C201BF" w:rsidRPr="00DF67DA">
        <w:rPr>
          <w:sz w:val="28"/>
          <w:szCs w:val="28"/>
        </w:rPr>
        <w:t xml:space="preserve">рассказа о том, что </w:t>
      </w:r>
      <w:r w:rsidR="00C201BF" w:rsidRPr="00DF67DA">
        <w:rPr>
          <w:sz w:val="28"/>
          <w:szCs w:val="28"/>
        </w:rPr>
        <w:lastRenderedPageBreak/>
        <w:t xml:space="preserve">жизнедеятельность всегда несет в себе определенную опасность. </w:t>
      </w:r>
      <w:r w:rsidR="00C201BF" w:rsidRPr="00DF67DA">
        <w:rPr>
          <w:color w:val="000000"/>
          <w:sz w:val="28"/>
          <w:szCs w:val="28"/>
        </w:rPr>
        <w:t>Это же касается и бизнеса.</w:t>
      </w:r>
      <w:r w:rsidR="00DF67DA">
        <w:rPr>
          <w:color w:val="000000"/>
          <w:sz w:val="28"/>
          <w:szCs w:val="28"/>
        </w:rPr>
        <w:t xml:space="preserve"> Понятие риска формируется исходя из личного мнения каждого и поправок преподавателя. Для изучения классификации рисков используется схема, представленная в рабочей тетради с обязательными комментариями со стороны преподавателя. </w:t>
      </w:r>
      <w:r w:rsidR="004A32CE">
        <w:rPr>
          <w:color w:val="000000"/>
          <w:sz w:val="28"/>
          <w:szCs w:val="28"/>
        </w:rPr>
        <w:t xml:space="preserve">Также обучающиеся самостоятельно рассуждают о причинах неудач и факторах рисков. И заполняют  предложенную таблицу в рабочей тетради. </w:t>
      </w:r>
      <w:r w:rsidR="00893F06">
        <w:rPr>
          <w:color w:val="000000"/>
          <w:sz w:val="28"/>
          <w:szCs w:val="28"/>
        </w:rPr>
        <w:t>После чего целесообразно рассмотреть методы борьбы с рисками и охарактеризовать их. Для закрепления изученного материала предлагается выполнение теста и решение всеми любимого кроссворда. Каждое из заданий следует рассмотреть совместно с обучающимися. И сделать выводы об усвоении данной темы.</w:t>
      </w:r>
    </w:p>
    <w:p w:rsidR="00893F06" w:rsidRDefault="00893F06" w:rsidP="00C201BF">
      <w:pPr>
        <w:pStyle w:val="Textbody"/>
        <w:spacing w:after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тему </w:t>
      </w:r>
      <w:r w:rsidR="00FE2521">
        <w:rPr>
          <w:rFonts w:cs="Times New Roman"/>
          <w:sz w:val="28"/>
          <w:szCs w:val="28"/>
        </w:rPr>
        <w:t>«</w:t>
      </w:r>
      <w:r>
        <w:rPr>
          <w:color w:val="000000"/>
          <w:sz w:val="28"/>
          <w:szCs w:val="28"/>
        </w:rPr>
        <w:t>Предпринимательство</w:t>
      </w:r>
      <w:r w:rsidR="00FE2521">
        <w:rPr>
          <w:rFonts w:cs="Times New Roman"/>
          <w:sz w:val="28"/>
          <w:szCs w:val="28"/>
        </w:rPr>
        <w:t>»</w:t>
      </w:r>
      <w:r w:rsidR="00CB7B7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целесообразнее </w:t>
      </w:r>
      <w:r w:rsidR="00792AE8">
        <w:rPr>
          <w:color w:val="000000"/>
          <w:sz w:val="28"/>
          <w:szCs w:val="28"/>
        </w:rPr>
        <w:t xml:space="preserve">перейти к теме </w:t>
      </w:r>
      <w:r w:rsidR="00FE2521">
        <w:rPr>
          <w:rFonts w:cs="Times New Roman"/>
          <w:sz w:val="28"/>
          <w:szCs w:val="28"/>
        </w:rPr>
        <w:t>«</w:t>
      </w:r>
      <w:r w:rsidR="00792AE8">
        <w:rPr>
          <w:color w:val="000000"/>
          <w:sz w:val="28"/>
          <w:szCs w:val="28"/>
        </w:rPr>
        <w:t>Страхование</w:t>
      </w:r>
      <w:r w:rsidR="00FE2521">
        <w:rPr>
          <w:rFonts w:cs="Times New Roman"/>
          <w:sz w:val="28"/>
          <w:szCs w:val="28"/>
        </w:rPr>
        <w:t>»</w:t>
      </w:r>
      <w:r w:rsidR="00792AE8">
        <w:rPr>
          <w:color w:val="000000"/>
          <w:sz w:val="28"/>
          <w:szCs w:val="28"/>
        </w:rPr>
        <w:t xml:space="preserve">, которая состоит из трех комбинированных занятий и двух деловых игр. </w:t>
      </w:r>
    </w:p>
    <w:p w:rsidR="00792AE8" w:rsidRPr="005512AC" w:rsidRDefault="00792AE8" w:rsidP="00C201BF">
      <w:pPr>
        <w:pStyle w:val="Textbody"/>
        <w:spacing w:after="0" w:line="360" w:lineRule="auto"/>
        <w:ind w:firstLine="709"/>
        <w:rPr>
          <w:color w:val="000000"/>
        </w:rPr>
      </w:pPr>
      <w:r>
        <w:rPr>
          <w:color w:val="000000"/>
          <w:sz w:val="28"/>
          <w:szCs w:val="28"/>
        </w:rPr>
        <w:t xml:space="preserve">Первое </w:t>
      </w:r>
      <w:r w:rsidRPr="003D5E59">
        <w:rPr>
          <w:color w:val="000000"/>
          <w:sz w:val="28"/>
          <w:szCs w:val="28"/>
        </w:rPr>
        <w:t xml:space="preserve">комбинированное занятие в данной теме знакомит с историей страхования и его сущностью. </w:t>
      </w:r>
      <w:r w:rsidR="003D5E59" w:rsidRPr="003D5E59">
        <w:rPr>
          <w:color w:val="000000"/>
          <w:sz w:val="28"/>
          <w:szCs w:val="28"/>
        </w:rPr>
        <w:t>В рамках данной те</w:t>
      </w:r>
      <w:r w:rsidRPr="003D5E59">
        <w:rPr>
          <w:color w:val="000000"/>
          <w:sz w:val="28"/>
          <w:szCs w:val="28"/>
        </w:rPr>
        <w:t xml:space="preserve">мы </w:t>
      </w:r>
      <w:r w:rsidR="003D5E59" w:rsidRPr="003D5E59">
        <w:rPr>
          <w:color w:val="000000"/>
          <w:sz w:val="28"/>
          <w:szCs w:val="28"/>
        </w:rPr>
        <w:t xml:space="preserve">формируется </w:t>
      </w:r>
      <w:r w:rsidRPr="003D5E59">
        <w:rPr>
          <w:sz w:val="28"/>
          <w:szCs w:val="28"/>
          <w:lang w:eastAsia="ru-RU"/>
        </w:rPr>
        <w:t>пред</w:t>
      </w:r>
      <w:r w:rsidR="003D5E59" w:rsidRPr="003D5E59">
        <w:rPr>
          <w:sz w:val="28"/>
          <w:szCs w:val="28"/>
          <w:lang w:eastAsia="ru-RU"/>
        </w:rPr>
        <w:t>ставление</w:t>
      </w:r>
      <w:r w:rsidRPr="003D5E59">
        <w:rPr>
          <w:sz w:val="28"/>
          <w:szCs w:val="28"/>
          <w:lang w:eastAsia="ru-RU"/>
        </w:rPr>
        <w:t xml:space="preserve"> о системе страхования</w:t>
      </w:r>
      <w:r w:rsidR="003D5E59" w:rsidRPr="003D5E59">
        <w:rPr>
          <w:sz w:val="28"/>
          <w:szCs w:val="28"/>
          <w:lang w:eastAsia="ru-RU"/>
        </w:rPr>
        <w:t>.</w:t>
      </w:r>
      <w:r w:rsidR="003D5E59">
        <w:rPr>
          <w:lang w:eastAsia="ru-RU"/>
        </w:rPr>
        <w:t xml:space="preserve"> </w:t>
      </w:r>
    </w:p>
    <w:p w:rsidR="006422CB" w:rsidRDefault="007B0518" w:rsidP="00C201BF">
      <w:pPr>
        <w:pStyle w:val="a3"/>
        <w:shd w:val="clear" w:color="auto" w:fill="FFFFFF"/>
        <w:tabs>
          <w:tab w:val="left" w:pos="993"/>
          <w:tab w:val="left" w:pos="855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основном материал представлен в теоретической фор</w:t>
      </w:r>
      <w:r w:rsidR="00B01165">
        <w:rPr>
          <w:sz w:val="28"/>
          <w:szCs w:val="28"/>
        </w:rPr>
        <w:t>ме с рассуждениями обучающихся.</w:t>
      </w:r>
    </w:p>
    <w:p w:rsidR="00B01165" w:rsidRDefault="00B01165" w:rsidP="00746DD1">
      <w:pPr>
        <w:pStyle w:val="a3"/>
        <w:shd w:val="clear" w:color="auto" w:fill="FFFFFF"/>
        <w:tabs>
          <w:tab w:val="left" w:pos="993"/>
          <w:tab w:val="left" w:pos="855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Далее обучающиеся знакомятся с видами страхования. Для этого </w:t>
      </w:r>
      <w:r w:rsidR="00EB787C">
        <w:rPr>
          <w:sz w:val="28"/>
          <w:szCs w:val="28"/>
        </w:rPr>
        <w:t xml:space="preserve">им </w:t>
      </w:r>
      <w:r>
        <w:rPr>
          <w:sz w:val="28"/>
          <w:szCs w:val="28"/>
        </w:rPr>
        <w:t>предлагается без владения материалом выполнить задание по соотнесению отраслей видам страхования.</w:t>
      </w:r>
      <w:r w:rsidR="00AA65DD">
        <w:rPr>
          <w:sz w:val="28"/>
          <w:szCs w:val="28"/>
        </w:rPr>
        <w:t xml:space="preserve"> </w:t>
      </w:r>
      <w:r w:rsidR="00EB787C">
        <w:rPr>
          <w:sz w:val="28"/>
          <w:szCs w:val="28"/>
        </w:rPr>
        <w:t>Преподавателю необходимо н</w:t>
      </w:r>
      <w:r w:rsidR="00AA65DD">
        <w:rPr>
          <w:sz w:val="28"/>
          <w:szCs w:val="28"/>
        </w:rPr>
        <w:t xml:space="preserve">ацелить обучающихся на то, что не стоит бояться ошибок, подбодрить их добрым советом. А затем проверить задание с рассуждениями, почему именно так они соотнесли и прокомментировать результат. А далее подробнее ознакомить обучающихся </w:t>
      </w:r>
      <w:r w:rsidR="0074782B">
        <w:rPr>
          <w:sz w:val="28"/>
          <w:szCs w:val="28"/>
        </w:rPr>
        <w:t xml:space="preserve">с каждым видом страхования. </w:t>
      </w:r>
    </w:p>
    <w:p w:rsidR="0074782B" w:rsidRDefault="0074782B" w:rsidP="00746DD1">
      <w:pPr>
        <w:pStyle w:val="a3"/>
        <w:shd w:val="clear" w:color="auto" w:fill="FFFFFF"/>
        <w:tabs>
          <w:tab w:val="left" w:pos="993"/>
          <w:tab w:val="left" w:pos="855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закрепления материала авторами предложен тест, который возможно проверять с помощью обоснований выбранного ответа. Так можно </w:t>
      </w:r>
      <w:r>
        <w:rPr>
          <w:sz w:val="28"/>
          <w:szCs w:val="28"/>
        </w:rPr>
        <w:lastRenderedPageBreak/>
        <w:t xml:space="preserve">опросить каждого и понять, почему был выбран именно такой ответ, а значит и правильно оценить результат. </w:t>
      </w:r>
    </w:p>
    <w:p w:rsidR="0074782B" w:rsidRDefault="0074782B" w:rsidP="00746DD1">
      <w:pPr>
        <w:pStyle w:val="a3"/>
        <w:shd w:val="clear" w:color="auto" w:fill="FFFFFF"/>
        <w:tabs>
          <w:tab w:val="left" w:pos="993"/>
          <w:tab w:val="left" w:pos="855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Финансово грамотный человек должен знать о государственном пенсионном страховании. </w:t>
      </w:r>
      <w:r w:rsidR="00746DD1">
        <w:rPr>
          <w:sz w:val="28"/>
          <w:szCs w:val="28"/>
        </w:rPr>
        <w:t xml:space="preserve">В рамках данной темы происходит </w:t>
      </w:r>
      <w:r w:rsidR="00746DD1" w:rsidRPr="00746DD1">
        <w:rPr>
          <w:sz w:val="28"/>
          <w:szCs w:val="28"/>
        </w:rPr>
        <w:t>знакомство с понятием «государственное пенсионное страхование</w:t>
      </w:r>
      <w:r w:rsidR="00746DD1">
        <w:rPr>
          <w:sz w:val="28"/>
          <w:szCs w:val="28"/>
        </w:rPr>
        <w:t xml:space="preserve">» и способами накопления пенсии. Формируются </w:t>
      </w:r>
      <w:r w:rsidR="00746DD1" w:rsidRPr="00746DD1">
        <w:rPr>
          <w:sz w:val="28"/>
          <w:szCs w:val="28"/>
        </w:rPr>
        <w:t>представления о системе государст</w:t>
      </w:r>
      <w:r w:rsidR="00746DD1">
        <w:rPr>
          <w:sz w:val="28"/>
          <w:szCs w:val="28"/>
        </w:rPr>
        <w:t>венного пенсионного страхования.</w:t>
      </w:r>
    </w:p>
    <w:p w:rsidR="002A414F" w:rsidRDefault="00746DD1" w:rsidP="00746DD1">
      <w:pPr>
        <w:pStyle w:val="a3"/>
        <w:shd w:val="clear" w:color="auto" w:fill="FFFFFF"/>
        <w:tabs>
          <w:tab w:val="left" w:pos="993"/>
          <w:tab w:val="left" w:pos="855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Начинает данное занятие преподаватель со слов Г. У</w:t>
      </w:r>
      <w:r w:rsidR="00B31907">
        <w:rPr>
          <w:sz w:val="28"/>
          <w:szCs w:val="28"/>
        </w:rPr>
        <w:t>э</w:t>
      </w:r>
      <w:r>
        <w:rPr>
          <w:sz w:val="28"/>
          <w:szCs w:val="28"/>
        </w:rPr>
        <w:t xml:space="preserve">ллса: </w:t>
      </w:r>
      <w:r w:rsidRPr="00746DD1">
        <w:rPr>
          <w:sz w:val="28"/>
          <w:szCs w:val="28"/>
        </w:rPr>
        <w:t>«Тот, кто не смотрит вперед, оказывается позади»</w:t>
      </w:r>
      <w:r>
        <w:rPr>
          <w:sz w:val="28"/>
          <w:szCs w:val="28"/>
        </w:rPr>
        <w:t xml:space="preserve"> для того, чтобы </w:t>
      </w:r>
      <w:proofErr w:type="spellStart"/>
      <w:r>
        <w:rPr>
          <w:sz w:val="28"/>
          <w:szCs w:val="28"/>
        </w:rPr>
        <w:t>смотивировать</w:t>
      </w:r>
      <w:proofErr w:type="spellEnd"/>
      <w:r>
        <w:rPr>
          <w:sz w:val="28"/>
          <w:szCs w:val="28"/>
        </w:rPr>
        <w:t xml:space="preserve"> обучающихся на долгосрочное планирование, так как любой </w:t>
      </w:r>
      <w:r w:rsidR="00EB787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подумать: </w:t>
      </w:r>
      <w:r w:rsidR="00B31907">
        <w:rPr>
          <w:sz w:val="28"/>
          <w:szCs w:val="28"/>
        </w:rPr>
        <w:t>«П</w:t>
      </w:r>
      <w:r>
        <w:rPr>
          <w:sz w:val="28"/>
          <w:szCs w:val="28"/>
        </w:rPr>
        <w:t>енсия еще так далеко, зачем про нее думать сейчас</w:t>
      </w:r>
      <w:r w:rsidR="00B3190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746DD1" w:rsidRDefault="00746DD1" w:rsidP="000C3FA6">
      <w:pPr>
        <w:pStyle w:val="a3"/>
        <w:shd w:val="clear" w:color="auto" w:fill="FFFFFF"/>
        <w:tabs>
          <w:tab w:val="left" w:pos="993"/>
          <w:tab w:val="left" w:pos="855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 этапе получения новых знаний преподаватель рассказывает </w:t>
      </w:r>
      <w:r w:rsidR="004E3ED5">
        <w:rPr>
          <w:sz w:val="28"/>
          <w:szCs w:val="28"/>
        </w:rPr>
        <w:t>об уровнях пенсионной системы Российской Федерации. После чего обучающиеся должны самостоятельно под</w:t>
      </w:r>
      <w:r w:rsidR="00EB787C">
        <w:rPr>
          <w:sz w:val="28"/>
          <w:szCs w:val="28"/>
        </w:rPr>
        <w:t>вести итог и ответить на вопрос</w:t>
      </w:r>
      <w:r w:rsidR="004E3ED5">
        <w:rPr>
          <w:sz w:val="28"/>
          <w:szCs w:val="28"/>
        </w:rPr>
        <w:t>: что же такое пенсия</w:t>
      </w:r>
      <w:r w:rsidR="00EB787C">
        <w:rPr>
          <w:sz w:val="28"/>
          <w:szCs w:val="28"/>
        </w:rPr>
        <w:t>?</w:t>
      </w:r>
      <w:r w:rsidR="004E3ED5">
        <w:rPr>
          <w:sz w:val="28"/>
          <w:szCs w:val="28"/>
        </w:rPr>
        <w:t xml:space="preserve"> </w:t>
      </w:r>
    </w:p>
    <w:p w:rsidR="004E3ED5" w:rsidRDefault="004E3ED5" w:rsidP="000C3FA6">
      <w:pPr>
        <w:pStyle w:val="a3"/>
        <w:shd w:val="clear" w:color="auto" w:fill="FFFFFF"/>
        <w:tabs>
          <w:tab w:val="left" w:pos="993"/>
          <w:tab w:val="left" w:pos="855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 для закрепления полученных знаний обучающиеся отвечают на предложенные вопросы в рабочей тетради, решают тест, можно сделать это письменно с последующими комментариями. Но помимо этого</w:t>
      </w:r>
      <w:r w:rsidR="000C3FA6">
        <w:rPr>
          <w:sz w:val="28"/>
          <w:szCs w:val="28"/>
        </w:rPr>
        <w:t xml:space="preserve"> преподаватель предлагает игру </w:t>
      </w:r>
      <w:r>
        <w:rPr>
          <w:sz w:val="28"/>
          <w:szCs w:val="28"/>
        </w:rPr>
        <w:t xml:space="preserve"> </w:t>
      </w:r>
      <w:r w:rsidRPr="004E3ED5">
        <w:rPr>
          <w:sz w:val="28"/>
          <w:szCs w:val="28"/>
        </w:rPr>
        <w:t>«Найди слово»</w:t>
      </w:r>
      <w:r w:rsidR="000C3FA6">
        <w:rPr>
          <w:sz w:val="28"/>
          <w:szCs w:val="28"/>
        </w:rPr>
        <w:t xml:space="preserve">. Задача каждого найти в поле термины по теме </w:t>
      </w:r>
      <w:r w:rsidRPr="004E3ED5">
        <w:rPr>
          <w:sz w:val="28"/>
          <w:szCs w:val="28"/>
        </w:rPr>
        <w:t xml:space="preserve"> «Страхование» и пояснить, что они обозначают.</w:t>
      </w:r>
      <w:r w:rsidR="00B339BE">
        <w:rPr>
          <w:sz w:val="28"/>
          <w:szCs w:val="28"/>
        </w:rPr>
        <w:t xml:space="preserve"> Поле с хаотично расположенными буквами есть у каждого в рабочей тетради.</w:t>
      </w:r>
      <w:r w:rsidR="000C3FA6">
        <w:rPr>
          <w:sz w:val="28"/>
          <w:szCs w:val="28"/>
        </w:rPr>
        <w:t xml:space="preserve"> Не забыть наградить самых активных дополнительными баллами. </w:t>
      </w:r>
    </w:p>
    <w:p w:rsidR="00B339BE" w:rsidRDefault="00B339BE" w:rsidP="004F0BBD">
      <w:pPr>
        <w:pStyle w:val="a3"/>
        <w:shd w:val="clear" w:color="auto" w:fill="FFFFFF"/>
        <w:tabs>
          <w:tab w:val="left" w:pos="993"/>
          <w:tab w:val="left" w:pos="855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Следующая выделенная в данном модуле тема </w:t>
      </w:r>
      <w:r w:rsidR="00B31907">
        <w:rPr>
          <w:sz w:val="28"/>
          <w:szCs w:val="28"/>
        </w:rPr>
        <w:t>«</w:t>
      </w:r>
      <w:r>
        <w:rPr>
          <w:sz w:val="28"/>
          <w:szCs w:val="28"/>
        </w:rPr>
        <w:t>Реклама</w:t>
      </w:r>
      <w:r w:rsidR="00B31907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состоит из двух комбинированных занятий и одной деловой игры. </w:t>
      </w:r>
    </w:p>
    <w:p w:rsidR="00B339BE" w:rsidRPr="007A325E" w:rsidRDefault="00B339BE" w:rsidP="004F0BBD">
      <w:pPr>
        <w:pStyle w:val="a3"/>
        <w:shd w:val="clear" w:color="auto" w:fill="FFFFFF"/>
        <w:tabs>
          <w:tab w:val="left" w:pos="993"/>
          <w:tab w:val="left" w:pos="8554"/>
        </w:tabs>
        <w:spacing w:line="360" w:lineRule="auto"/>
        <w:ind w:left="0" w:firstLine="709"/>
        <w:rPr>
          <w:sz w:val="28"/>
          <w:szCs w:val="28"/>
        </w:rPr>
      </w:pPr>
      <w:r w:rsidRPr="00225DA9">
        <w:rPr>
          <w:sz w:val="28"/>
          <w:szCs w:val="28"/>
        </w:rPr>
        <w:t>Занятие 26</w:t>
      </w:r>
      <w:r>
        <w:rPr>
          <w:sz w:val="28"/>
          <w:szCs w:val="28"/>
        </w:rPr>
        <w:t>–</w:t>
      </w:r>
      <w:r w:rsidRPr="00225DA9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B31907">
        <w:rPr>
          <w:sz w:val="28"/>
          <w:szCs w:val="28"/>
        </w:rPr>
        <w:t>«</w:t>
      </w:r>
      <w:r w:rsidRPr="00225DA9">
        <w:rPr>
          <w:sz w:val="28"/>
          <w:szCs w:val="28"/>
        </w:rPr>
        <w:t>Реклама и бизнес</w:t>
      </w:r>
      <w:r w:rsidR="00B31907">
        <w:rPr>
          <w:sz w:val="28"/>
          <w:szCs w:val="28"/>
        </w:rPr>
        <w:t>»</w:t>
      </w:r>
      <w:r>
        <w:rPr>
          <w:sz w:val="28"/>
          <w:szCs w:val="28"/>
        </w:rPr>
        <w:t xml:space="preserve"> посвящено </w:t>
      </w:r>
      <w:r w:rsidRPr="00B339BE">
        <w:rPr>
          <w:sz w:val="28"/>
          <w:szCs w:val="28"/>
        </w:rPr>
        <w:t>знакомств</w:t>
      </w:r>
      <w:r>
        <w:rPr>
          <w:sz w:val="28"/>
          <w:szCs w:val="28"/>
        </w:rPr>
        <w:t>у</w:t>
      </w:r>
      <w:r w:rsidRPr="00B339BE">
        <w:rPr>
          <w:sz w:val="28"/>
          <w:szCs w:val="28"/>
        </w:rPr>
        <w:t xml:space="preserve"> с понятием «реклама», классификацией видов рекламы, основными положениями о рекламе</w:t>
      </w:r>
      <w:r>
        <w:rPr>
          <w:sz w:val="28"/>
          <w:szCs w:val="28"/>
        </w:rPr>
        <w:t xml:space="preserve">. В рамках данных занятий формируются </w:t>
      </w:r>
      <w:r w:rsidRPr="00B339BE">
        <w:rPr>
          <w:sz w:val="28"/>
          <w:szCs w:val="28"/>
        </w:rPr>
        <w:t>представления о рекламе как о средстве продвижения товара (услуги), умени</w:t>
      </w:r>
      <w:r w:rsidR="004F0BBD">
        <w:rPr>
          <w:sz w:val="28"/>
          <w:szCs w:val="28"/>
        </w:rPr>
        <w:t>я</w:t>
      </w:r>
      <w:r w:rsidRPr="00B339BE">
        <w:rPr>
          <w:sz w:val="28"/>
          <w:szCs w:val="28"/>
        </w:rPr>
        <w:t xml:space="preserve"> структури</w:t>
      </w:r>
      <w:r w:rsidR="004F0BBD">
        <w:rPr>
          <w:sz w:val="28"/>
          <w:szCs w:val="28"/>
        </w:rPr>
        <w:t xml:space="preserve">ровать информацию, а также </w:t>
      </w:r>
      <w:r w:rsidRPr="00B339BE">
        <w:rPr>
          <w:sz w:val="28"/>
          <w:szCs w:val="28"/>
        </w:rPr>
        <w:t>навык</w:t>
      </w:r>
      <w:r w:rsidR="004F0BBD">
        <w:rPr>
          <w:sz w:val="28"/>
          <w:szCs w:val="28"/>
        </w:rPr>
        <w:t>и</w:t>
      </w:r>
      <w:r w:rsidRPr="00B339BE">
        <w:rPr>
          <w:sz w:val="28"/>
          <w:szCs w:val="28"/>
        </w:rPr>
        <w:t xml:space="preserve"> создания условий успеха в бизнесе.</w:t>
      </w:r>
    </w:p>
    <w:p w:rsidR="00102852" w:rsidRDefault="004F0BBD" w:rsidP="000C3FA6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Начинается занятие с выделения проблемной ситуации об открытии Ярославом фирмы. И тут возникают вопросы: </w:t>
      </w:r>
      <w:r w:rsidRPr="004F0BBD">
        <w:rPr>
          <w:color w:val="000000"/>
          <w:sz w:val="28"/>
          <w:szCs w:val="28"/>
          <w:lang w:eastAsia="ru-RU"/>
        </w:rPr>
        <w:t>Так чем же будет заниматься их фирма? Будет производить товары или оказывать населению услуги? Какой товар будет производить?</w:t>
      </w:r>
      <w:r>
        <w:rPr>
          <w:color w:val="000000"/>
          <w:sz w:val="28"/>
          <w:szCs w:val="28"/>
          <w:lang w:eastAsia="ru-RU"/>
        </w:rPr>
        <w:t xml:space="preserve"> Обучающиеся должны попытаться ответить на них. При ответах они могут задавать вопросы. </w:t>
      </w:r>
    </w:p>
    <w:p w:rsidR="004F0BBD" w:rsidRDefault="004F0BBD" w:rsidP="000C3FA6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ходе обсуждения все должны прийти к понятию </w:t>
      </w:r>
      <w:r w:rsidR="00B31907">
        <w:rPr>
          <w:sz w:val="28"/>
          <w:szCs w:val="28"/>
        </w:rPr>
        <w:t>«</w:t>
      </w:r>
      <w:r>
        <w:rPr>
          <w:color w:val="000000"/>
          <w:sz w:val="28"/>
          <w:szCs w:val="28"/>
          <w:lang w:eastAsia="ru-RU"/>
        </w:rPr>
        <w:t>реклама</w:t>
      </w:r>
      <w:r w:rsidR="00B31907">
        <w:rPr>
          <w:sz w:val="28"/>
          <w:szCs w:val="28"/>
        </w:rPr>
        <w:t>»</w:t>
      </w:r>
      <w:r>
        <w:rPr>
          <w:color w:val="000000"/>
          <w:sz w:val="28"/>
          <w:szCs w:val="28"/>
          <w:lang w:eastAsia="ru-RU"/>
        </w:rPr>
        <w:t xml:space="preserve">. И тогда преподаватель предлагает послушать стихотворение </w:t>
      </w:r>
      <w:r w:rsidRPr="004F0BBD">
        <w:rPr>
          <w:color w:val="000000"/>
          <w:sz w:val="28"/>
          <w:szCs w:val="28"/>
          <w:lang w:eastAsia="ru-RU"/>
        </w:rPr>
        <w:t>Сергея Михалкова</w:t>
      </w:r>
      <w:r>
        <w:rPr>
          <w:color w:val="000000"/>
          <w:sz w:val="28"/>
          <w:szCs w:val="28"/>
          <w:lang w:eastAsia="ru-RU"/>
        </w:rPr>
        <w:t xml:space="preserve"> </w:t>
      </w:r>
      <w:r w:rsidR="00B31907">
        <w:rPr>
          <w:sz w:val="28"/>
          <w:szCs w:val="28"/>
        </w:rPr>
        <w:t>«</w:t>
      </w:r>
      <w:r>
        <w:rPr>
          <w:color w:val="000000"/>
          <w:sz w:val="28"/>
          <w:szCs w:val="28"/>
          <w:lang w:eastAsia="ru-RU"/>
        </w:rPr>
        <w:t>Как мужик корову продавал</w:t>
      </w:r>
      <w:r w:rsidR="00B31907">
        <w:rPr>
          <w:sz w:val="28"/>
          <w:szCs w:val="28"/>
        </w:rPr>
        <w:t>»</w:t>
      </w:r>
      <w:r>
        <w:rPr>
          <w:color w:val="000000"/>
          <w:sz w:val="28"/>
          <w:szCs w:val="28"/>
          <w:lang w:eastAsia="ru-RU"/>
        </w:rPr>
        <w:t xml:space="preserve"> </w:t>
      </w:r>
      <w:r w:rsidR="00FA0544">
        <w:rPr>
          <w:color w:val="000000"/>
          <w:sz w:val="28"/>
          <w:szCs w:val="28"/>
          <w:lang w:eastAsia="ru-RU"/>
        </w:rPr>
        <w:t xml:space="preserve">и ответить на вопросы. На данных занятиях обучающиеся работают со схемами и таблицами, посвященными контролю знаний. Важно в данной теме обратить внимание, что от рекламы может быть не только польза, но и вред. И четко обозначить, позитивные и негативные стороны рекламы. </w:t>
      </w:r>
    </w:p>
    <w:p w:rsidR="00FA0544" w:rsidRDefault="00FA0544" w:rsidP="003571C8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Заключительной темой </w:t>
      </w:r>
      <w:r w:rsidR="003571C8">
        <w:rPr>
          <w:color w:val="000000"/>
          <w:sz w:val="28"/>
          <w:szCs w:val="28"/>
          <w:lang w:eastAsia="ru-RU"/>
        </w:rPr>
        <w:t xml:space="preserve">данного модуля является </w:t>
      </w:r>
      <w:r w:rsidR="00B31907">
        <w:rPr>
          <w:sz w:val="28"/>
          <w:szCs w:val="28"/>
        </w:rPr>
        <w:t>«</w:t>
      </w:r>
      <w:r w:rsidR="003571C8" w:rsidRPr="00941CD6">
        <w:rPr>
          <w:sz w:val="28"/>
          <w:szCs w:val="28"/>
        </w:rPr>
        <w:t>Защита прав потребителей</w:t>
      </w:r>
      <w:r w:rsidR="00B31907">
        <w:rPr>
          <w:sz w:val="28"/>
          <w:szCs w:val="28"/>
        </w:rPr>
        <w:t>»</w:t>
      </w:r>
      <w:r w:rsidR="003571C8">
        <w:rPr>
          <w:sz w:val="28"/>
          <w:szCs w:val="28"/>
        </w:rPr>
        <w:t>,</w:t>
      </w:r>
      <w:r w:rsidR="003849E6">
        <w:rPr>
          <w:sz w:val="28"/>
          <w:szCs w:val="28"/>
        </w:rPr>
        <w:t xml:space="preserve"> </w:t>
      </w:r>
      <w:r w:rsidR="003571C8">
        <w:rPr>
          <w:sz w:val="28"/>
          <w:szCs w:val="28"/>
        </w:rPr>
        <w:t xml:space="preserve"> для финансово грамотного человека очень важно знать свои права и уметь защищать их. Данная тема знакомит</w:t>
      </w:r>
      <w:r w:rsidR="003571C8" w:rsidRPr="003571C8">
        <w:rPr>
          <w:sz w:val="28"/>
          <w:szCs w:val="28"/>
        </w:rPr>
        <w:t xml:space="preserve"> с понятиями, имеющими отношение к потребительскому поведению, формир</w:t>
      </w:r>
      <w:r w:rsidR="003849E6">
        <w:rPr>
          <w:sz w:val="28"/>
          <w:szCs w:val="28"/>
        </w:rPr>
        <w:t>уются</w:t>
      </w:r>
      <w:r w:rsidR="003571C8" w:rsidRPr="003571C8">
        <w:rPr>
          <w:sz w:val="28"/>
          <w:szCs w:val="28"/>
        </w:rPr>
        <w:t xml:space="preserve"> представления о способах возде</w:t>
      </w:r>
      <w:r w:rsidR="008666D3">
        <w:rPr>
          <w:sz w:val="28"/>
          <w:szCs w:val="28"/>
        </w:rPr>
        <w:t xml:space="preserve">йствия бизнеса на потребителей. Формируются </w:t>
      </w:r>
      <w:r w:rsidR="003571C8" w:rsidRPr="003571C8">
        <w:rPr>
          <w:sz w:val="28"/>
          <w:szCs w:val="28"/>
        </w:rPr>
        <w:t>умения грамотно вести себя в тип</w:t>
      </w:r>
      <w:r w:rsidR="008666D3">
        <w:rPr>
          <w:sz w:val="28"/>
          <w:szCs w:val="28"/>
        </w:rPr>
        <w:t>ичных потребительских ситуациях, интуиция, самостоятельность и гибкость мышления. Помимо этого формируется организованность, деловитость</w:t>
      </w:r>
      <w:r w:rsidR="003571C8" w:rsidRPr="003571C8">
        <w:rPr>
          <w:sz w:val="28"/>
          <w:szCs w:val="28"/>
        </w:rPr>
        <w:t>, культур</w:t>
      </w:r>
      <w:r w:rsidR="008666D3">
        <w:rPr>
          <w:sz w:val="28"/>
          <w:szCs w:val="28"/>
        </w:rPr>
        <w:t>а</w:t>
      </w:r>
      <w:r w:rsidR="003571C8" w:rsidRPr="003571C8">
        <w:rPr>
          <w:sz w:val="28"/>
          <w:szCs w:val="28"/>
        </w:rPr>
        <w:t xml:space="preserve"> потребления, самостоятельност</w:t>
      </w:r>
      <w:r w:rsidR="008666D3">
        <w:rPr>
          <w:sz w:val="28"/>
          <w:szCs w:val="28"/>
        </w:rPr>
        <w:t>ь</w:t>
      </w:r>
      <w:r w:rsidR="003571C8" w:rsidRPr="003571C8">
        <w:rPr>
          <w:sz w:val="28"/>
          <w:szCs w:val="28"/>
        </w:rPr>
        <w:t xml:space="preserve"> и смелост</w:t>
      </w:r>
      <w:r w:rsidR="008666D3">
        <w:rPr>
          <w:sz w:val="28"/>
          <w:szCs w:val="28"/>
        </w:rPr>
        <w:t>ь</w:t>
      </w:r>
      <w:r w:rsidR="003571C8" w:rsidRPr="003571C8">
        <w:rPr>
          <w:sz w:val="28"/>
          <w:szCs w:val="28"/>
        </w:rPr>
        <w:t xml:space="preserve"> в защите своих прав.</w:t>
      </w:r>
    </w:p>
    <w:p w:rsidR="008666D3" w:rsidRDefault="008666D3" w:rsidP="003571C8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Начало данного занятия уже привычно для обучающихся и преподавателя. Начинается оно с решения проблемной ситуации, представленной преподавателем. </w:t>
      </w:r>
    </w:p>
    <w:p w:rsidR="00A2724E" w:rsidRDefault="00A2724E" w:rsidP="003571C8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После рассуждений и мотивации обучающихся следует этап освоения новых знаний, который строится на выделении ключевых понятий, рассуждениях обучающихся и выполнении заданий в рабочих тетрадях. Основой применения полученных знаний является решение проблемных ситуаций, в которых оказались главные герои курса. В подобных ситуациях </w:t>
      </w:r>
      <w:r>
        <w:rPr>
          <w:sz w:val="28"/>
          <w:szCs w:val="28"/>
        </w:rPr>
        <w:lastRenderedPageBreak/>
        <w:t xml:space="preserve">могут оказаться и обучающиеся. Поэтому данные задания носят непосредственно практический характер. </w:t>
      </w:r>
    </w:p>
    <w:p w:rsidR="006634AD" w:rsidRDefault="006634AD" w:rsidP="003571C8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определения уровня знаний и понимания изученной темы предлагаются 3 конкурса, участвовать могут как команды так и индивидуально каждый.</w:t>
      </w:r>
      <w:r w:rsidR="00385429">
        <w:rPr>
          <w:sz w:val="28"/>
          <w:szCs w:val="28"/>
        </w:rPr>
        <w:t xml:space="preserve"> Очень важно высл</w:t>
      </w:r>
      <w:r w:rsidR="00B50C33">
        <w:rPr>
          <w:sz w:val="28"/>
          <w:szCs w:val="28"/>
        </w:rPr>
        <w:t xml:space="preserve">ушать </w:t>
      </w:r>
      <w:r w:rsidR="00385429">
        <w:rPr>
          <w:sz w:val="28"/>
          <w:szCs w:val="28"/>
        </w:rPr>
        <w:t xml:space="preserve">мнение каждого, проговаривать итоговый правильный ответ или дополнять его. </w:t>
      </w:r>
    </w:p>
    <w:p w:rsidR="00385429" w:rsidRDefault="00385429" w:rsidP="003571C8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лучшего запоминания и освоения информации рабочие тетради содержат различные иллюстрации по данной тематике. </w:t>
      </w:r>
    </w:p>
    <w:p w:rsidR="00385429" w:rsidRPr="008666D3" w:rsidRDefault="00385429" w:rsidP="003571C8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быть финансово грамотным не сложно. Со школьного возраста </w:t>
      </w:r>
      <w:r w:rsidR="00B50C33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формировать необходимые знания и умения.</w:t>
      </w:r>
    </w:p>
    <w:p w:rsidR="000300E3" w:rsidRPr="00C92A5E" w:rsidRDefault="000300E3" w:rsidP="00454777">
      <w:pPr>
        <w:pStyle w:val="a3"/>
        <w:shd w:val="clear" w:color="auto" w:fill="FFFFFF"/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</w:p>
    <w:sectPr w:rsidR="000300E3" w:rsidRPr="00C92A5E" w:rsidSect="0035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2348"/>
    <w:multiLevelType w:val="hybridMultilevel"/>
    <w:tmpl w:val="902EB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934C8E"/>
    <w:multiLevelType w:val="hybridMultilevel"/>
    <w:tmpl w:val="346A3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BD461F"/>
    <w:multiLevelType w:val="hybridMultilevel"/>
    <w:tmpl w:val="A90A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4F5A"/>
    <w:rsid w:val="000300E3"/>
    <w:rsid w:val="0003486F"/>
    <w:rsid w:val="000C3FA6"/>
    <w:rsid w:val="00102852"/>
    <w:rsid w:val="001C6E01"/>
    <w:rsid w:val="002A414F"/>
    <w:rsid w:val="002B6B95"/>
    <w:rsid w:val="00357031"/>
    <w:rsid w:val="003571C8"/>
    <w:rsid w:val="003849E6"/>
    <w:rsid w:val="00385429"/>
    <w:rsid w:val="003D5E59"/>
    <w:rsid w:val="004343B1"/>
    <w:rsid w:val="00454777"/>
    <w:rsid w:val="004A32CE"/>
    <w:rsid w:val="004D4F5A"/>
    <w:rsid w:val="004E3ED5"/>
    <w:rsid w:val="004F0BBD"/>
    <w:rsid w:val="00587C38"/>
    <w:rsid w:val="006422CB"/>
    <w:rsid w:val="006634AD"/>
    <w:rsid w:val="00674536"/>
    <w:rsid w:val="006D3899"/>
    <w:rsid w:val="006D4EEB"/>
    <w:rsid w:val="00746DD1"/>
    <w:rsid w:val="0074782B"/>
    <w:rsid w:val="00792AE8"/>
    <w:rsid w:val="007A325E"/>
    <w:rsid w:val="007B0518"/>
    <w:rsid w:val="00804730"/>
    <w:rsid w:val="008666D3"/>
    <w:rsid w:val="00893F06"/>
    <w:rsid w:val="008A4A26"/>
    <w:rsid w:val="00903880"/>
    <w:rsid w:val="00A2724E"/>
    <w:rsid w:val="00AA65DD"/>
    <w:rsid w:val="00B01165"/>
    <w:rsid w:val="00B31907"/>
    <w:rsid w:val="00B339BE"/>
    <w:rsid w:val="00B50C33"/>
    <w:rsid w:val="00C201BF"/>
    <w:rsid w:val="00C36579"/>
    <w:rsid w:val="00C92A5E"/>
    <w:rsid w:val="00C96ABA"/>
    <w:rsid w:val="00CB7B7D"/>
    <w:rsid w:val="00D91898"/>
    <w:rsid w:val="00DA7762"/>
    <w:rsid w:val="00DE109D"/>
    <w:rsid w:val="00DF67DA"/>
    <w:rsid w:val="00DF79CA"/>
    <w:rsid w:val="00E02047"/>
    <w:rsid w:val="00EB787C"/>
    <w:rsid w:val="00EC1231"/>
    <w:rsid w:val="00F95710"/>
    <w:rsid w:val="00FA0544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31"/>
  </w:style>
  <w:style w:type="paragraph" w:styleId="1">
    <w:name w:val="heading 1"/>
    <w:basedOn w:val="a"/>
    <w:next w:val="a"/>
    <w:link w:val="10"/>
    <w:qFormat/>
    <w:rsid w:val="00102852"/>
    <w:pPr>
      <w:keepNext/>
      <w:spacing w:before="240" w:after="60" w:line="240" w:lineRule="atLeast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80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rsid w:val="00E020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0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28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body">
    <w:name w:val="Text body"/>
    <w:basedOn w:val="a"/>
    <w:qFormat/>
    <w:rsid w:val="00C201BF"/>
    <w:pPr>
      <w:widowControl w:val="0"/>
      <w:suppressAutoHyphens/>
      <w:autoSpaceDN w:val="0"/>
      <w:spacing w:after="120" w:line="240" w:lineRule="auto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67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DA01-B299-4EA3-9050-A702F0CA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2669</Words>
  <Characters>17032</Characters>
  <Application>Microsoft Office Word</Application>
  <DocSecurity>0</DocSecurity>
  <Lines>347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2016-07-26T16:16:00Z</dcterms:created>
  <dcterms:modified xsi:type="dcterms:W3CDTF">2016-07-26T19:33:00Z</dcterms:modified>
</cp:coreProperties>
</file>