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1278" w:rsidRDefault="004D68B9" w:rsidP="00064C7E">
      <w:pPr>
        <w:shd w:val="clear" w:color="auto" w:fill="FFFFFF"/>
        <w:spacing w:after="0" w:line="240" w:lineRule="auto"/>
        <w:textAlignment w:val="baseline"/>
        <w:rPr>
          <w:rFonts w:ascii="Times New Roman" w:eastAsia="Times New Roman" w:hAnsi="Times New Roman" w:cs="Times New Roman"/>
          <w:b/>
          <w:bCs/>
          <w:sz w:val="48"/>
          <w:szCs w:val="48"/>
          <w:bdr w:val="none" w:sz="0" w:space="0" w:color="auto" w:frame="1"/>
        </w:rPr>
      </w:pPr>
      <w:bookmarkStart w:id="0" w:name="_GoBack"/>
      <w:r w:rsidRPr="004D68B9">
        <w:rPr>
          <w:rFonts w:ascii="Times New Roman" w:eastAsia="Times New Roman" w:hAnsi="Times New Roman" w:cs="Times New Roman"/>
          <w:b/>
          <w:bCs/>
          <w:noProof/>
          <w:sz w:val="48"/>
          <w:szCs w:val="48"/>
          <w:bdr w:val="none" w:sz="0" w:space="0" w:color="auto" w:frame="1"/>
          <w:lang w:eastAsia="ru-RU"/>
        </w:rPr>
        <w:drawing>
          <wp:inline distT="0" distB="0" distL="0" distR="0">
            <wp:extent cx="6054935" cy="8556217"/>
            <wp:effectExtent l="0" t="0" r="0" b="0"/>
            <wp:docPr id="3" name="Рисунок 3" descr="E:\2019-10-16\Im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9-10-16\Im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5790" cy="8557425"/>
                    </a:xfrm>
                    <a:prstGeom prst="rect">
                      <a:avLst/>
                    </a:prstGeom>
                    <a:noFill/>
                    <a:ln>
                      <a:noFill/>
                    </a:ln>
                  </pic:spPr>
                </pic:pic>
              </a:graphicData>
            </a:graphic>
          </wp:inline>
        </w:drawing>
      </w:r>
      <w:bookmarkEnd w:id="0"/>
    </w:p>
    <w:tbl>
      <w:tblPr>
        <w:tblStyle w:val="afffa"/>
        <w:tblpPr w:leftFromText="180" w:rightFromText="180" w:vertAnchor="text" w:horzAnchor="margin" w:tblpY="210"/>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0"/>
      </w:tblGrid>
      <w:tr w:rsidR="00401278" w:rsidRPr="00575012" w:rsidTr="00306AE5">
        <w:trPr>
          <w:trHeight w:val="3645"/>
        </w:trPr>
        <w:tc>
          <w:tcPr>
            <w:tcW w:w="10030" w:type="dxa"/>
          </w:tcPr>
          <w:p w:rsidR="00401278" w:rsidRPr="00575012" w:rsidRDefault="00401278" w:rsidP="00401278">
            <w:pPr>
              <w:textAlignment w:val="baseline"/>
              <w:rPr>
                <w:rFonts w:ascii="Times New Roman" w:eastAsia="Times New Roman" w:hAnsi="Times New Roman" w:cs="Times New Roman"/>
                <w:bCs/>
                <w:sz w:val="28"/>
                <w:szCs w:val="28"/>
                <w:bdr w:val="none" w:sz="0" w:space="0" w:color="auto" w:frame="1"/>
              </w:rPr>
            </w:pPr>
            <w:r w:rsidRPr="00575012">
              <w:rPr>
                <w:rFonts w:ascii="Times New Roman" w:eastAsia="Times New Roman" w:hAnsi="Times New Roman" w:cs="Times New Roman"/>
                <w:bCs/>
                <w:sz w:val="28"/>
                <w:szCs w:val="28"/>
                <w:bdr w:val="none" w:sz="0" w:space="0" w:color="auto" w:frame="1"/>
              </w:rPr>
              <w:lastRenderedPageBreak/>
              <w:t>Согласовано с родителями и законными представителями 01.09.2019</w:t>
            </w:r>
          </w:p>
          <w:p w:rsidR="00401278" w:rsidRPr="00575012" w:rsidRDefault="00401278" w:rsidP="00401278">
            <w:pPr>
              <w:textAlignment w:val="baseline"/>
              <w:rPr>
                <w:rFonts w:ascii="Times New Roman" w:eastAsia="Times New Roman" w:hAnsi="Times New Roman" w:cs="Times New Roman"/>
                <w:bCs/>
                <w:sz w:val="28"/>
                <w:szCs w:val="28"/>
                <w:bdr w:val="none" w:sz="0" w:space="0" w:color="auto" w:frame="1"/>
              </w:rPr>
            </w:pPr>
            <w:r w:rsidRPr="00575012">
              <w:rPr>
                <w:rFonts w:ascii="Times New Roman" w:eastAsia="Times New Roman" w:hAnsi="Times New Roman" w:cs="Times New Roman"/>
                <w:bCs/>
                <w:sz w:val="28"/>
                <w:szCs w:val="28"/>
                <w:bdr w:val="none" w:sz="0" w:space="0" w:color="auto" w:frame="1"/>
              </w:rPr>
              <w:t>Ответственные за реализацию программы:</w:t>
            </w:r>
          </w:p>
          <w:p w:rsidR="00401278" w:rsidRPr="00575012" w:rsidRDefault="00401278" w:rsidP="00401278">
            <w:pPr>
              <w:textAlignment w:val="baseline"/>
              <w:rPr>
                <w:rFonts w:ascii="Times New Roman" w:eastAsia="Times New Roman" w:hAnsi="Times New Roman" w:cs="Times New Roman"/>
                <w:bCs/>
                <w:sz w:val="28"/>
                <w:szCs w:val="28"/>
                <w:bdr w:val="none" w:sz="0" w:space="0" w:color="auto" w:frame="1"/>
              </w:rPr>
            </w:pPr>
            <w:r w:rsidRPr="00575012">
              <w:rPr>
                <w:rFonts w:ascii="Times New Roman" w:eastAsia="Times New Roman" w:hAnsi="Times New Roman" w:cs="Times New Roman"/>
                <w:bCs/>
                <w:sz w:val="28"/>
                <w:szCs w:val="28"/>
                <w:bdr w:val="none" w:sz="0" w:space="0" w:color="auto" w:frame="1"/>
              </w:rPr>
              <w:t>- методист по УВР Зобкова Е.Н.</w:t>
            </w:r>
          </w:p>
          <w:p w:rsidR="00401278" w:rsidRPr="00575012" w:rsidRDefault="00401278" w:rsidP="00401278">
            <w:pPr>
              <w:spacing w:line="480" w:lineRule="auto"/>
              <w:textAlignment w:val="baseline"/>
              <w:rPr>
                <w:rFonts w:ascii="Times New Roman" w:eastAsia="Times New Roman" w:hAnsi="Times New Roman" w:cs="Times New Roman"/>
                <w:bCs/>
                <w:sz w:val="32"/>
                <w:szCs w:val="32"/>
                <w:bdr w:val="none" w:sz="0" w:space="0" w:color="auto" w:frame="1"/>
              </w:rPr>
            </w:pPr>
            <w:r w:rsidRPr="00575012">
              <w:rPr>
                <w:rFonts w:ascii="Times New Roman" w:eastAsia="Times New Roman" w:hAnsi="Times New Roman" w:cs="Times New Roman"/>
                <w:bCs/>
                <w:sz w:val="28"/>
                <w:szCs w:val="28"/>
                <w:bdr w:val="none" w:sz="0" w:space="0" w:color="auto" w:frame="1"/>
              </w:rPr>
              <w:t>- председатель ПМПк  Куриленко Е.Ю.</w:t>
            </w:r>
          </w:p>
        </w:tc>
      </w:tr>
    </w:tbl>
    <w:p w:rsidR="00401278" w:rsidRPr="00284BDF" w:rsidRDefault="00401278" w:rsidP="00401278">
      <w:pPr>
        <w:tabs>
          <w:tab w:val="left" w:pos="4069"/>
        </w:tabs>
        <w:rPr>
          <w:rFonts w:ascii="Times New Roman" w:hAnsi="Times New Roman" w:cs="Times New Roman"/>
          <w:b/>
          <w:sz w:val="36"/>
          <w:szCs w:val="36"/>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A82032" w:rsidRDefault="00A82032"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d"/>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d"/>
              <w:spacing w:line="276" w:lineRule="auto"/>
              <w:rPr>
                <w:rFonts w:ascii="Times New Roman" w:hAnsi="Times New Roman"/>
                <w:b/>
                <w:sz w:val="28"/>
              </w:rPr>
            </w:pPr>
          </w:p>
        </w:tc>
        <w:tc>
          <w:tcPr>
            <w:tcW w:w="708" w:type="dxa"/>
          </w:tcPr>
          <w:p w:rsidR="005B5BE4" w:rsidRPr="004F2631" w:rsidRDefault="00D05E56" w:rsidP="004F2631">
            <w:pPr>
              <w:pStyle w:val="afd"/>
              <w:spacing w:line="276" w:lineRule="auto"/>
              <w:jc w:val="right"/>
              <w:rPr>
                <w:rFonts w:ascii="Times New Roman" w:hAnsi="Times New Roman"/>
                <w:b/>
                <w:sz w:val="28"/>
              </w:rPr>
            </w:pPr>
            <w:r>
              <w:rPr>
                <w:rFonts w:ascii="Times New Roman" w:hAnsi="Times New Roman"/>
                <w:b/>
                <w:sz w:val="28"/>
              </w:rPr>
              <w:t>3</w:t>
            </w:r>
          </w:p>
        </w:tc>
      </w:tr>
      <w:tr w:rsidR="005B5BE4" w:rsidRPr="004F2631" w:rsidTr="00FC52CE">
        <w:tc>
          <w:tcPr>
            <w:tcW w:w="9215" w:type="dxa"/>
          </w:tcPr>
          <w:p w:rsidR="005B5BE4" w:rsidRDefault="005B5BE4" w:rsidP="004F2631">
            <w:pPr>
              <w:pStyle w:val="afd"/>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d"/>
              <w:spacing w:line="276" w:lineRule="auto"/>
              <w:rPr>
                <w:rFonts w:ascii="Times New Roman" w:hAnsi="Times New Roman"/>
                <w:b/>
                <w:sz w:val="28"/>
              </w:rPr>
            </w:pPr>
          </w:p>
        </w:tc>
        <w:tc>
          <w:tcPr>
            <w:tcW w:w="708" w:type="dxa"/>
          </w:tcPr>
          <w:p w:rsidR="00C00896" w:rsidRPr="004F2631" w:rsidRDefault="00C00896" w:rsidP="004F2631">
            <w:pPr>
              <w:pStyle w:val="afd"/>
              <w:spacing w:line="276" w:lineRule="auto"/>
              <w:jc w:val="right"/>
              <w:rPr>
                <w:rFonts w:ascii="Times New Roman" w:hAnsi="Times New Roman"/>
                <w:b/>
                <w:sz w:val="28"/>
              </w:rPr>
            </w:pPr>
          </w:p>
          <w:p w:rsidR="005B5BE4" w:rsidRPr="004F2631" w:rsidRDefault="003E7C8D" w:rsidP="003E7C8D">
            <w:pPr>
              <w:pStyle w:val="afd"/>
              <w:spacing w:line="276" w:lineRule="auto"/>
              <w:jc w:val="right"/>
              <w:rPr>
                <w:rFonts w:ascii="Times New Roman" w:hAnsi="Times New Roman"/>
                <w:b/>
                <w:sz w:val="28"/>
              </w:rPr>
            </w:pPr>
            <w:r>
              <w:rPr>
                <w:rFonts w:ascii="Times New Roman" w:hAnsi="Times New Roman"/>
                <w:b/>
                <w:sz w:val="28"/>
              </w:rPr>
              <w:t>1</w:t>
            </w:r>
            <w:r w:rsidR="00D05E56">
              <w:rPr>
                <w:rFonts w:ascii="Times New Roman" w:hAnsi="Times New Roman"/>
                <w:b/>
                <w:sz w:val="28"/>
              </w:rPr>
              <w:t>0</w:t>
            </w:r>
          </w:p>
        </w:tc>
      </w:tr>
      <w:tr w:rsidR="005B5BE4" w:rsidRPr="004F2631"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d"/>
              <w:spacing w:line="276" w:lineRule="auto"/>
              <w:jc w:val="right"/>
              <w:rPr>
                <w:rFonts w:ascii="Times New Roman" w:hAnsi="Times New Roman"/>
                <w:b/>
                <w:sz w:val="28"/>
              </w:rPr>
            </w:pPr>
            <w:r>
              <w:rPr>
                <w:rFonts w:ascii="Times New Roman" w:hAnsi="Times New Roman"/>
                <w:b/>
                <w:sz w:val="28"/>
              </w:rPr>
              <w:t>1</w:t>
            </w:r>
            <w:r w:rsidR="00D05E56">
              <w:rPr>
                <w:rFonts w:ascii="Times New Roman" w:hAnsi="Times New Roman"/>
                <w:b/>
                <w:sz w:val="28"/>
              </w:rPr>
              <w:t>0</w:t>
            </w:r>
          </w:p>
        </w:tc>
      </w:tr>
      <w:tr w:rsidR="005B5BE4" w:rsidRPr="00C00896"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d"/>
              <w:spacing w:line="276" w:lineRule="auto"/>
              <w:jc w:val="right"/>
              <w:rPr>
                <w:rFonts w:ascii="Times New Roman" w:hAnsi="Times New Roman"/>
                <w:sz w:val="28"/>
              </w:rPr>
            </w:pPr>
            <w:r>
              <w:rPr>
                <w:rFonts w:ascii="Times New Roman" w:hAnsi="Times New Roman"/>
                <w:sz w:val="28"/>
              </w:rPr>
              <w:t>1</w:t>
            </w:r>
            <w:r w:rsidR="00D05E56">
              <w:rPr>
                <w:rFonts w:ascii="Times New Roman" w:hAnsi="Times New Roman"/>
                <w:sz w:val="28"/>
              </w:rPr>
              <w:t>0</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d"/>
              <w:spacing w:line="276" w:lineRule="auto"/>
              <w:jc w:val="right"/>
              <w:rPr>
                <w:rFonts w:ascii="Times New Roman" w:hAnsi="Times New Roman"/>
                <w:sz w:val="28"/>
              </w:rPr>
            </w:pPr>
            <w:r w:rsidRPr="00C00896">
              <w:rPr>
                <w:rFonts w:ascii="Times New Roman" w:hAnsi="Times New Roman"/>
                <w:sz w:val="28"/>
              </w:rPr>
              <w:t>2</w:t>
            </w:r>
            <w:r w:rsidR="00D05E56">
              <w:rPr>
                <w:rFonts w:ascii="Times New Roman" w:hAnsi="Times New Roman"/>
                <w:sz w:val="28"/>
              </w:rPr>
              <w:t>2</w:t>
            </w:r>
          </w:p>
        </w:tc>
      </w:tr>
      <w:tr w:rsidR="005B5BE4" w:rsidTr="00FC52CE">
        <w:tc>
          <w:tcPr>
            <w:tcW w:w="9215" w:type="dxa"/>
          </w:tcPr>
          <w:p w:rsidR="005B5BE4"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d"/>
              <w:spacing w:line="276" w:lineRule="auto"/>
              <w:ind w:left="460"/>
              <w:rPr>
                <w:rFonts w:ascii="Times New Roman" w:hAnsi="Times New Roman"/>
                <w:sz w:val="28"/>
              </w:rPr>
            </w:pPr>
          </w:p>
        </w:tc>
        <w:tc>
          <w:tcPr>
            <w:tcW w:w="708" w:type="dxa"/>
          </w:tcPr>
          <w:p w:rsidR="005B5BE4" w:rsidRPr="00C00896" w:rsidRDefault="00D05E56" w:rsidP="006E5931">
            <w:pPr>
              <w:pStyle w:val="afd"/>
              <w:spacing w:line="276" w:lineRule="auto"/>
              <w:jc w:val="right"/>
              <w:rPr>
                <w:rFonts w:ascii="Times New Roman" w:hAnsi="Times New Roman"/>
                <w:sz w:val="28"/>
              </w:rPr>
            </w:pPr>
            <w:r>
              <w:rPr>
                <w:rFonts w:ascii="Times New Roman" w:hAnsi="Times New Roman"/>
                <w:sz w:val="28"/>
              </w:rPr>
              <w:t>58</w:t>
            </w:r>
          </w:p>
        </w:tc>
      </w:tr>
      <w:tr w:rsidR="005B5BE4" w:rsidRPr="004F2631"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D05E56" w:rsidP="006E5931">
            <w:pPr>
              <w:pStyle w:val="afd"/>
              <w:spacing w:line="276" w:lineRule="auto"/>
              <w:jc w:val="right"/>
              <w:rPr>
                <w:rFonts w:ascii="Times New Roman" w:hAnsi="Times New Roman"/>
                <w:b/>
                <w:sz w:val="28"/>
              </w:rPr>
            </w:pPr>
            <w:r>
              <w:rPr>
                <w:rFonts w:ascii="Times New Roman" w:hAnsi="Times New Roman"/>
                <w:b/>
                <w:sz w:val="28"/>
              </w:rPr>
              <w:t>65</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D05E56" w:rsidP="006E5931">
            <w:pPr>
              <w:pStyle w:val="afd"/>
              <w:spacing w:line="276" w:lineRule="auto"/>
              <w:jc w:val="right"/>
              <w:rPr>
                <w:rFonts w:ascii="Times New Roman" w:hAnsi="Times New Roman"/>
                <w:sz w:val="28"/>
              </w:rPr>
            </w:pPr>
            <w:r>
              <w:rPr>
                <w:rFonts w:ascii="Times New Roman" w:hAnsi="Times New Roman"/>
                <w:sz w:val="28"/>
              </w:rPr>
              <w:t>65</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D05E56" w:rsidP="006E5931">
            <w:pPr>
              <w:pStyle w:val="afd"/>
              <w:spacing w:line="276" w:lineRule="auto"/>
              <w:jc w:val="right"/>
              <w:rPr>
                <w:rFonts w:ascii="Times New Roman" w:hAnsi="Times New Roman"/>
                <w:sz w:val="28"/>
              </w:rPr>
            </w:pPr>
            <w:r>
              <w:rPr>
                <w:rFonts w:ascii="Times New Roman" w:hAnsi="Times New Roman"/>
                <w:sz w:val="28"/>
              </w:rPr>
              <w:t>70</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D05E56" w:rsidP="006E5931">
            <w:pPr>
              <w:pStyle w:val="afd"/>
              <w:spacing w:line="276" w:lineRule="auto"/>
              <w:jc w:val="right"/>
              <w:rPr>
                <w:rFonts w:ascii="Times New Roman" w:hAnsi="Times New Roman"/>
                <w:sz w:val="28"/>
              </w:rPr>
            </w:pPr>
            <w:r>
              <w:rPr>
                <w:rFonts w:ascii="Times New Roman" w:hAnsi="Times New Roman"/>
                <w:sz w:val="28"/>
              </w:rPr>
              <w:t>152</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D05E56" w:rsidP="006E5931">
            <w:pPr>
              <w:pStyle w:val="afd"/>
              <w:spacing w:line="276" w:lineRule="auto"/>
              <w:jc w:val="right"/>
              <w:rPr>
                <w:rFonts w:ascii="Times New Roman" w:hAnsi="Times New Roman"/>
                <w:sz w:val="28"/>
              </w:rPr>
            </w:pPr>
            <w:r>
              <w:rPr>
                <w:rFonts w:ascii="Times New Roman" w:hAnsi="Times New Roman"/>
                <w:sz w:val="28"/>
              </w:rPr>
              <w:t>162</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D05E56" w:rsidP="004F2631">
            <w:pPr>
              <w:pStyle w:val="afd"/>
              <w:spacing w:line="276" w:lineRule="auto"/>
              <w:jc w:val="right"/>
              <w:rPr>
                <w:rFonts w:ascii="Times New Roman" w:hAnsi="Times New Roman"/>
                <w:sz w:val="28"/>
              </w:rPr>
            </w:pPr>
            <w:r>
              <w:rPr>
                <w:rFonts w:ascii="Times New Roman" w:hAnsi="Times New Roman"/>
                <w:sz w:val="28"/>
              </w:rPr>
              <w:t>172</w:t>
            </w:r>
          </w:p>
        </w:tc>
      </w:tr>
      <w:tr w:rsidR="005B5BE4" w:rsidTr="00FC52CE">
        <w:tc>
          <w:tcPr>
            <w:tcW w:w="9215" w:type="dxa"/>
          </w:tcPr>
          <w:p w:rsidR="005B5BE4"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d"/>
              <w:spacing w:line="276" w:lineRule="auto"/>
              <w:ind w:left="460"/>
              <w:rPr>
                <w:rFonts w:ascii="Times New Roman" w:hAnsi="Times New Roman"/>
                <w:sz w:val="28"/>
              </w:rPr>
            </w:pPr>
          </w:p>
        </w:tc>
        <w:tc>
          <w:tcPr>
            <w:tcW w:w="708" w:type="dxa"/>
          </w:tcPr>
          <w:p w:rsidR="005B5BE4" w:rsidRPr="00C00896" w:rsidRDefault="00D05E56" w:rsidP="006E5931">
            <w:pPr>
              <w:pStyle w:val="afd"/>
              <w:spacing w:line="276" w:lineRule="auto"/>
              <w:jc w:val="right"/>
              <w:rPr>
                <w:rFonts w:ascii="Times New Roman" w:hAnsi="Times New Roman"/>
                <w:sz w:val="28"/>
              </w:rPr>
            </w:pPr>
            <w:r>
              <w:rPr>
                <w:rFonts w:ascii="Times New Roman" w:hAnsi="Times New Roman"/>
                <w:sz w:val="28"/>
              </w:rPr>
              <w:t>180</w:t>
            </w:r>
          </w:p>
        </w:tc>
      </w:tr>
      <w:tr w:rsidR="005B5BE4"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05E56" w:rsidP="006E5931">
            <w:pPr>
              <w:pStyle w:val="afd"/>
              <w:spacing w:line="276" w:lineRule="auto"/>
              <w:jc w:val="right"/>
              <w:rPr>
                <w:rFonts w:ascii="Times New Roman" w:hAnsi="Times New Roman"/>
                <w:b/>
                <w:sz w:val="28"/>
              </w:rPr>
            </w:pPr>
            <w:r>
              <w:rPr>
                <w:rFonts w:ascii="Times New Roman" w:hAnsi="Times New Roman"/>
                <w:b/>
                <w:sz w:val="28"/>
              </w:rPr>
              <w:t>188</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05E56" w:rsidP="006E5931">
            <w:pPr>
              <w:pStyle w:val="afd"/>
              <w:spacing w:line="276" w:lineRule="auto"/>
              <w:jc w:val="right"/>
              <w:rPr>
                <w:rFonts w:ascii="Times New Roman" w:hAnsi="Times New Roman"/>
                <w:sz w:val="28"/>
              </w:rPr>
            </w:pPr>
            <w:r>
              <w:rPr>
                <w:rFonts w:ascii="Times New Roman" w:hAnsi="Times New Roman"/>
                <w:sz w:val="28"/>
              </w:rPr>
              <w:t>188</w:t>
            </w:r>
          </w:p>
        </w:tc>
      </w:tr>
      <w:tr w:rsidR="005B5BE4" w:rsidTr="00FC52CE">
        <w:trPr>
          <w:trHeight w:val="1134"/>
        </w:trPr>
        <w:tc>
          <w:tcPr>
            <w:tcW w:w="9215" w:type="dxa"/>
          </w:tcPr>
          <w:p w:rsidR="004F2631" w:rsidRPr="004F2631" w:rsidRDefault="005B5BE4" w:rsidP="004F2631">
            <w:pPr>
              <w:pStyle w:val="afd"/>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05E56" w:rsidP="006E5931">
            <w:pPr>
              <w:pStyle w:val="afd"/>
              <w:spacing w:line="276" w:lineRule="auto"/>
              <w:jc w:val="right"/>
              <w:rPr>
                <w:rFonts w:ascii="Times New Roman" w:hAnsi="Times New Roman"/>
                <w:sz w:val="28"/>
              </w:rPr>
            </w:pPr>
            <w:r>
              <w:rPr>
                <w:rFonts w:ascii="Times New Roman" w:hAnsi="Times New Roman"/>
                <w:sz w:val="28"/>
              </w:rPr>
              <w:t>194</w:t>
            </w:r>
          </w:p>
        </w:tc>
      </w:tr>
    </w:tbl>
    <w:p w:rsidR="004F2631" w:rsidRDefault="004F2631" w:rsidP="004F2631"/>
    <w:p w:rsidR="004F2631" w:rsidRDefault="004F2631" w:rsidP="004F2631"/>
    <w:p w:rsidR="008363B5" w:rsidRDefault="008363B5" w:rsidP="004F2631"/>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sidR="00A82032">
        <w:rPr>
          <w:rFonts w:ascii="Times New Roman" w:hAnsi="Times New Roman" w:cs="Times New Roman"/>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sidR="00A82032">
        <w:rPr>
          <w:rFonts w:ascii="Times New Roman" w:hAnsi="Times New Roman" w:cs="Times New Roman"/>
          <w:b/>
          <w:bCs/>
          <w:i/>
          <w:iCs/>
          <w:color w:val="auto"/>
          <w:sz w:val="28"/>
          <w:szCs w:val="28"/>
        </w:rPr>
        <w:t xml:space="preserve"> </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
        <w:spacing w:line="360" w:lineRule="auto"/>
        <w:ind w:firstLine="709"/>
        <w:jc w:val="both"/>
        <w:rPr>
          <w:color w:val="auto"/>
          <w:sz w:val="28"/>
          <w:szCs w:val="28"/>
        </w:rPr>
      </w:pPr>
      <w:r>
        <w:rPr>
          <w:color w:val="auto"/>
          <w:sz w:val="28"/>
          <w:szCs w:val="28"/>
        </w:rPr>
        <w:t>―</w:t>
      </w:r>
      <w:r>
        <w:rPr>
          <w:color w:val="auto"/>
          <w:sz w:val="28"/>
          <w:szCs w:val="28"/>
          <w:lang w:val="ru-RU"/>
        </w:rPr>
        <w:t> принцип</w:t>
      </w:r>
      <w:r w:rsidR="00A82032">
        <w:rPr>
          <w:color w:val="auto"/>
          <w:sz w:val="28"/>
          <w:szCs w:val="28"/>
          <w:lang w:val="ru-RU"/>
        </w:rPr>
        <w:t xml:space="preserve"> </w:t>
      </w:r>
      <w:r>
        <w:rPr>
          <w:color w:val="auto"/>
          <w:sz w:val="28"/>
          <w:szCs w:val="28"/>
          <w:lang w:val="ru-RU"/>
        </w:rPr>
        <w:t xml:space="preserve">преемственности, предполагающий взаимосвязь и непрерывность образования обучающихся с умственной отсталостью(интеллектуальными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4"/>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4"/>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4"/>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w:t>
      </w:r>
      <w:r w:rsidR="002B6FA5">
        <w:rPr>
          <w:rFonts w:ascii="Times New Roman" w:hAnsi="Times New Roman" w:cs="Times New Roman"/>
          <w:color w:val="auto"/>
          <w:sz w:val="28"/>
          <w:szCs w:val="28"/>
        </w:rPr>
        <w:t xml:space="preserve">  выделено два </w:t>
      </w:r>
      <w:r>
        <w:rPr>
          <w:rFonts w:ascii="Times New Roman" w:hAnsi="Times New Roman" w:cs="Times New Roman"/>
          <w:color w:val="auto"/>
          <w:sz w:val="28"/>
          <w:szCs w:val="28"/>
        </w:rPr>
        <w:t xml:space="preserve">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4A1433" w:rsidRDefault="004A1433" w:rsidP="002B6FA5">
      <w:pPr>
        <w:spacing w:before="120" w:after="0" w:line="240" w:lineRule="auto"/>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2B6FA5"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p>
    <w:p w:rsidR="002B6FA5"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w:t>
      </w:r>
    </w:p>
    <w:p w:rsidR="002B6FA5"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ного влияния на весь ход развития </w:t>
      </w:r>
      <w:r>
        <w:rPr>
          <w:rFonts w:ascii="Times New Roman" w:hAnsi="Times New Roman" w:cs="Times New Roman"/>
          <w:color w:val="auto"/>
          <w:sz w:val="28"/>
          <w:szCs w:val="28"/>
          <w:shd w:val="clear" w:color="auto" w:fill="FFFFFF"/>
        </w:rPr>
        <w:lastRenderedPageBreak/>
        <w:t>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 xml:space="preserve">вать влияние на </w:t>
      </w:r>
      <w:r>
        <w:rPr>
          <w:rFonts w:ascii="Times New Roman" w:hAnsi="Times New Roman" w:cs="Times New Roman"/>
          <w:color w:val="auto"/>
          <w:sz w:val="28"/>
          <w:szCs w:val="28"/>
          <w:shd w:val="clear" w:color="auto" w:fill="FFFFFF"/>
        </w:rPr>
        <w:lastRenderedPageBreak/>
        <w:t>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разных клинических групп (по </w:t>
      </w:r>
      <w:r>
        <w:rPr>
          <w:rFonts w:ascii="Times New Roman" w:hAnsi="Times New Roman" w:cs="Times New Roman"/>
          <w:color w:val="auto"/>
          <w:sz w:val="28"/>
          <w:szCs w:val="28"/>
          <w:shd w:val="clear" w:color="auto" w:fill="FFFFFF"/>
        </w:rPr>
        <w:lastRenderedPageBreak/>
        <w:t>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xml:space="preserve">, </w:t>
      </w:r>
      <w:r>
        <w:rPr>
          <w:rFonts w:ascii="Times New Roman" w:hAnsi="Times New Roman" w:cs="Times New Roman"/>
          <w:color w:val="auto"/>
          <w:sz w:val="28"/>
          <w:szCs w:val="28"/>
          <w:shd w:val="clear" w:color="auto" w:fill="FFFFFF"/>
        </w:rPr>
        <w:lastRenderedPageBreak/>
        <w:t>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lastRenderedPageBreak/>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труктивная деятельность, игра, в том </w:t>
      </w:r>
      <w:r>
        <w:rPr>
          <w:rFonts w:ascii="Times New Roman" w:hAnsi="Times New Roman" w:cs="Times New Roman"/>
          <w:color w:val="auto"/>
          <w:sz w:val="28"/>
          <w:szCs w:val="28"/>
        </w:rPr>
        <w:lastRenderedPageBreak/>
        <w:t>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 xml:space="preserve">нного обучения, опирающегося на сохранные стороны психики учащегося с </w:t>
      </w:r>
      <w:r>
        <w:rPr>
          <w:rFonts w:ascii="Times New Roman" w:hAnsi="Times New Roman" w:cs="Times New Roman"/>
          <w:color w:val="auto"/>
          <w:sz w:val="28"/>
          <w:szCs w:val="28"/>
          <w:shd w:val="clear" w:color="auto" w:fill="FFFFFF"/>
        </w:rPr>
        <w:lastRenderedPageBreak/>
        <w:t>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w:t>
      </w:r>
      <w:r>
        <w:rPr>
          <w:rFonts w:ascii="Times New Roman" w:hAnsi="Times New Roman" w:cs="Times New Roman"/>
          <w:b w:val="0"/>
          <w:caps w:val="0"/>
          <w:color w:val="auto"/>
          <w:sz w:val="28"/>
          <w:szCs w:val="28"/>
          <w:shd w:val="clear" w:color="auto" w:fill="FFFFFF"/>
        </w:rPr>
        <w:lastRenderedPageBreak/>
        <w:t xml:space="preserve">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sidR="00B96C6B">
        <w:rPr>
          <w:rFonts w:ascii="Times New Roman" w:hAnsi="Times New Roman" w:cs="Times New Roman"/>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sidR="00B96C6B">
        <w:rPr>
          <w:rFonts w:ascii="Times New Roman" w:hAnsi="Times New Roman" w:cs="Times New Roman"/>
          <w:color w:val="auto"/>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sidR="00B96C6B">
        <w:rPr>
          <w:rFonts w:ascii="Times New Roman" w:hAnsi="Times New Roman" w:cs="Times New Roman"/>
          <w:color w:val="auto"/>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sidR="00A82032">
        <w:rPr>
          <w:rFonts w:ascii="Times New Roman" w:hAnsi="Times New Roman" w:cs="Times New Roman"/>
          <w:color w:val="auto"/>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sidR="00A82032">
        <w:rPr>
          <w:rFonts w:ascii="Times New Roman" w:hAnsi="Times New Roman" w:cs="Times New Roman"/>
          <w:color w:val="auto"/>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1"/>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1"/>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1"/>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1"/>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1"/>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1"/>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4"/>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1"/>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1"/>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4"/>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4"/>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4"/>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4"/>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8"/>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6E5931" w:rsidRDefault="005B5BE4" w:rsidP="001C10EF">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 xml:space="preserve">отражают целостность системы образования обучающихся с умственной отсталостью (интеллектуальными нарушениями), </w:t>
      </w:r>
      <w:r>
        <w:rPr>
          <w:rFonts w:ascii="Times New Roman" w:hAnsi="Times New Roman" w:cs="Times New Roman"/>
          <w:sz w:val="28"/>
          <w:szCs w:val="28"/>
        </w:rPr>
        <w:lastRenderedPageBreak/>
        <w:t>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sidR="00A82032">
        <w:rPr>
          <w:rFonts w:ascii="Times New Roman" w:hAnsi="Times New Roman" w:cs="Times New Roman"/>
          <w:color w:val="auto"/>
          <w:sz w:val="28"/>
          <w:szCs w:val="28"/>
        </w:rPr>
        <w:t xml:space="preserve"> </w:t>
      </w:r>
      <w:r>
        <w:rPr>
          <w:rFonts w:ascii="Times New Roman" w:hAnsi="Times New Roman" w:cs="Times New Roman"/>
          <w:color w:val="auto"/>
          <w:sz w:val="28"/>
          <w:szCs w:val="28"/>
        </w:rPr>
        <w:t>предполагает, прежде всего, оценку</w:t>
      </w:r>
      <w:r w:rsidR="00A8203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 xml:space="preserve">ностных результатов </w:t>
      </w:r>
      <w:r>
        <w:rPr>
          <w:rFonts w:ascii="Times New Roman" w:hAnsi="Times New Roman" w:cs="Times New Roman"/>
          <w:color w:val="auto"/>
          <w:sz w:val="28"/>
          <w:szCs w:val="28"/>
        </w:rPr>
        <w:lastRenderedPageBreak/>
        <w:t>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2) перечень параметров и индикаторов оценки каждого результата. </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w:t>
      </w:r>
      <w:r>
        <w:rPr>
          <w:rFonts w:ascii="Times New Roman" w:hAnsi="Times New Roman" w:cs="Times New Roman"/>
          <w:color w:val="auto"/>
          <w:sz w:val="28"/>
          <w:szCs w:val="28"/>
        </w:rPr>
        <w:lastRenderedPageBreak/>
        <w:t xml:space="preserve">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sidR="00A82032">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w:t>
      </w:r>
      <w:r>
        <w:rPr>
          <w:rFonts w:ascii="Times New Roman" w:hAnsi="Times New Roman" w:cs="Times New Roman"/>
          <w:color w:val="auto"/>
          <w:sz w:val="28"/>
          <w:szCs w:val="28"/>
        </w:rPr>
        <w:lastRenderedPageBreak/>
        <w:t xml:space="preserve">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1C10EF">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w:t>
      </w:r>
      <w:r w:rsidR="00912D8C">
        <w:rPr>
          <w:rFonts w:ascii="Times New Roman" w:hAnsi="Times New Roman" w:cs="Times New Roman"/>
          <w:color w:val="auto"/>
          <w:sz w:val="28"/>
          <w:szCs w:val="28"/>
        </w:rPr>
        <w:t>ри оценке итоговых пред</w:t>
      </w:r>
      <w:r w:rsidR="005B5BE4">
        <w:rPr>
          <w:rFonts w:ascii="Times New Roman" w:hAnsi="Times New Roman" w:cs="Times New Roman"/>
          <w:color w:val="auto"/>
          <w:sz w:val="28"/>
          <w:szCs w:val="28"/>
        </w:rPr>
        <w:t>мет</w:t>
      </w:r>
      <w:r w:rsidR="005B5BE4">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005B5BE4">
        <w:rPr>
          <w:rFonts w:ascii="Times New Roman" w:hAnsi="Times New Roman" w:cs="Times New Roman"/>
          <w:color w:val="auto"/>
          <w:sz w:val="28"/>
          <w:szCs w:val="28"/>
        </w:rPr>
        <w:softHyphen/>
        <w:t xml:space="preserve">мулировали бы учебную и практическую </w:t>
      </w:r>
      <w:r w:rsidR="005B5BE4">
        <w:rPr>
          <w:rFonts w:ascii="Times New Roman" w:hAnsi="Times New Roman" w:cs="Times New Roman"/>
          <w:color w:val="auto"/>
          <w:sz w:val="28"/>
          <w:szCs w:val="28"/>
        </w:rPr>
        <w:lastRenderedPageBreak/>
        <w:t>деятельность обучающегося, ока</w:t>
      </w:r>
      <w:r w:rsidR="005B5BE4">
        <w:rPr>
          <w:rFonts w:ascii="Times New Roman" w:hAnsi="Times New Roman" w:cs="Times New Roman"/>
          <w:color w:val="auto"/>
          <w:sz w:val="28"/>
          <w:szCs w:val="28"/>
        </w:rPr>
        <w:softHyphen/>
        <w:t>зывали бы положительное влияние на формирование жизненных компетен</w:t>
      </w:r>
      <w:r w:rsidR="005B5BE4">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d"/>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0A4C95" w:rsidRDefault="000A4C95">
      <w:pPr>
        <w:pStyle w:val="aff1"/>
        <w:spacing w:after="0" w:line="360" w:lineRule="auto"/>
        <w:ind w:left="0" w:firstLine="709"/>
        <w:jc w:val="center"/>
        <w:rPr>
          <w:rFonts w:ascii="Times New Roman" w:hAnsi="Times New Roman"/>
          <w:b/>
          <w:sz w:val="28"/>
          <w:szCs w:val="28"/>
        </w:rPr>
      </w:pPr>
    </w:p>
    <w:p w:rsidR="000A4C95" w:rsidRDefault="000A4C95">
      <w:pPr>
        <w:pStyle w:val="aff1"/>
        <w:spacing w:after="0" w:line="360" w:lineRule="auto"/>
        <w:ind w:left="0" w:firstLine="709"/>
        <w:jc w:val="center"/>
        <w:rPr>
          <w:rFonts w:ascii="Times New Roman" w:hAnsi="Times New Roman"/>
          <w:b/>
          <w:sz w:val="28"/>
          <w:szCs w:val="28"/>
        </w:rPr>
      </w:pPr>
    </w:p>
    <w:p w:rsidR="005B5BE4" w:rsidRDefault="005B5BE4">
      <w:pPr>
        <w:pStyle w:val="aff1"/>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lastRenderedPageBreak/>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b/>
          <w:sz w:val="28"/>
          <w:szCs w:val="28"/>
        </w:rPr>
        <w:t>классы</w:t>
      </w:r>
    </w:p>
    <w:p w:rsidR="005B5BE4" w:rsidRDefault="005B5BE4">
      <w:pPr>
        <w:pStyle w:val="aff1"/>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1"/>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1"/>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1"/>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lastRenderedPageBreak/>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6E5931" w:rsidRDefault="006E5931" w:rsidP="006E5931">
      <w:pPr>
        <w:pStyle w:val="afd"/>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w:t>
      </w:r>
      <w:r w:rsidR="000A4C95">
        <w:rPr>
          <w:rFonts w:ascii="Times New Roman" w:hAnsi="Times New Roman" w:cs="Times New Roman"/>
          <w:color w:val="auto"/>
          <w:sz w:val="28"/>
          <w:szCs w:val="28"/>
        </w:rPr>
        <w:t xml:space="preserve">ванности каждого действия используется следующая  система </w:t>
      </w:r>
      <w:r>
        <w:rPr>
          <w:rFonts w:ascii="Times New Roman" w:hAnsi="Times New Roman" w:cs="Times New Roman"/>
          <w:color w:val="auto"/>
          <w:sz w:val="28"/>
          <w:szCs w:val="28"/>
        </w:rPr>
        <w:t xml:space="preserve">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sidR="000A4C95">
        <w:rPr>
          <w:rFonts w:ascii="Times New Roman" w:hAnsi="Times New Roman" w:cs="Times New Roman"/>
          <w:color w:val="auto"/>
          <w:sz w:val="28"/>
          <w:szCs w:val="28"/>
        </w:rPr>
        <w:t>н</w:t>
      </w:r>
      <w:r w:rsidR="000A4C95">
        <w:rPr>
          <w:rFonts w:ascii="Times New Roman" w:hAnsi="Times New Roman" w:cs="Times New Roman"/>
          <w:color w:val="auto"/>
          <w:sz w:val="28"/>
          <w:szCs w:val="28"/>
        </w:rPr>
        <w:softHyphen/>
        <w:t>нос</w:t>
      </w:r>
      <w:r w:rsidR="000A4C95">
        <w:rPr>
          <w:rFonts w:ascii="Times New Roman" w:hAnsi="Times New Roman" w:cs="Times New Roman"/>
          <w:color w:val="auto"/>
          <w:sz w:val="28"/>
          <w:szCs w:val="28"/>
        </w:rPr>
        <w:softHyphen/>
        <w:t xml:space="preserve">ти учебных действий у </w:t>
      </w:r>
      <w:r>
        <w:rPr>
          <w:rFonts w:ascii="Times New Roman" w:hAnsi="Times New Roman" w:cs="Times New Roman"/>
          <w:color w:val="auto"/>
          <w:sz w:val="28"/>
          <w:szCs w:val="28"/>
        </w:rPr>
        <w:t xml:space="preserve">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 xml:space="preserve">ния. В соответствии с требованиями Стандарта обучающихся с умственной отсталостью (интеллектуальными нарушениями) </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A72E75" w:rsidRPr="000A4C95" w:rsidRDefault="005B5BE4" w:rsidP="000A4C95">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0A4C95" w:rsidRDefault="000A4C95">
      <w:pPr>
        <w:spacing w:after="0" w:line="360" w:lineRule="auto"/>
        <w:ind w:firstLine="709"/>
        <w:jc w:val="both"/>
        <w:rPr>
          <w:rFonts w:ascii="Times New Roman" w:hAnsi="Times New Roman" w:cs="Times New Roman"/>
          <w:b/>
          <w:bCs/>
          <w:color w:val="auto"/>
          <w:sz w:val="28"/>
          <w:szCs w:val="28"/>
        </w:rPr>
      </w:pP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bCs/>
          <w:color w:val="auto"/>
          <w:sz w:val="28"/>
          <w:szCs w:val="28"/>
        </w:rPr>
        <w:t>классы</w:t>
      </w:r>
    </w:p>
    <w:p w:rsidR="005B5BE4" w:rsidRDefault="005B5BE4">
      <w:pPr>
        <w:pStyle w:val="aff1"/>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1"/>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1"/>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1"/>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1"/>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1"/>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 xml:space="preserve">ная форма глагола. Правописание глаголов повелительной формы </w:t>
      </w:r>
      <w:r>
        <w:rPr>
          <w:rFonts w:ascii="Times New Roman" w:hAnsi="Times New Roman" w:cs="Times New Roman"/>
          <w:color w:val="auto"/>
          <w:sz w:val="28"/>
          <w:szCs w:val="28"/>
        </w:rPr>
        <w:lastRenderedPageBreak/>
        <w:t>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sidR="00A82032">
        <w:rPr>
          <w:rFonts w:ascii="Times New Roman" w:hAnsi="Times New Roman" w:cs="Times New Roman"/>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sidR="00A82032">
        <w:rPr>
          <w:rFonts w:ascii="Times New Roman" w:hAnsi="Times New Roman" w:cs="Times New Roman"/>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w:t>
      </w:r>
      <w:r>
        <w:rPr>
          <w:rFonts w:ascii="Times New Roman" w:hAnsi="Times New Roman" w:cs="Times New Roman"/>
          <w:color w:val="auto"/>
          <w:sz w:val="28"/>
          <w:szCs w:val="28"/>
        </w:rPr>
        <w:lastRenderedPageBreak/>
        <w:t>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w:t>
      </w:r>
      <w:r>
        <w:rPr>
          <w:rFonts w:ascii="Times New Roman" w:hAnsi="Times New Roman" w:cs="Times New Roman"/>
          <w:sz w:val="28"/>
          <w:szCs w:val="28"/>
        </w:rPr>
        <w:lastRenderedPageBreak/>
        <w:t>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4"/>
        <w:rPr>
          <w:i/>
        </w:rPr>
      </w:pPr>
      <w:r>
        <w:rPr>
          <w:caps w:val="0"/>
        </w:rPr>
        <w:t>В результате изучения курса информатики</w:t>
      </w:r>
      <w:r w:rsidR="00A82032">
        <w:rPr>
          <w:caps w:val="0"/>
        </w:rP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00A82032">
        <w:rPr>
          <w:rFonts w:ascii="Times New Roman" w:hAnsi="Times New Roman"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00A82032">
        <w:rPr>
          <w:rFonts w:ascii="Times New Roman" w:hAnsi="Times New Roman"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PowerPoint</w:t>
      </w:r>
      <w:r>
        <w:rPr>
          <w:rStyle w:val="12"/>
          <w:rFonts w:cs="Times New Roman"/>
          <w:i w:val="0"/>
          <w:sz w:val="28"/>
          <w:szCs w:val="28"/>
        </w:rPr>
        <w:t>.</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 xml:space="preserve">зонные изменения в природе, знакомятся с временами года, их признаками, наблюдают за </w:t>
      </w:r>
      <w:r>
        <w:rPr>
          <w:rFonts w:ascii="Times New Roman" w:hAnsi="Times New Roman" w:cs="Times New Roman"/>
          <w:sz w:val="28"/>
          <w:szCs w:val="28"/>
        </w:rPr>
        <w:lastRenderedPageBreak/>
        <w:t>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sidR="00A82032">
        <w:rPr>
          <w:rFonts w:ascii="Times New Roman" w:hAnsi="Times New Roman" w:cs="Times New Roman"/>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sidR="00A82032">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sidR="00A82032">
        <w:rPr>
          <w:rFonts w:ascii="Times New Roman" w:hAnsi="Times New Roman" w:cs="Times New Roman"/>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sidR="00A82032">
        <w:rPr>
          <w:rFonts w:ascii="Times New Roman" w:hAnsi="Times New Roman" w:cs="Times New Roman"/>
          <w:b/>
          <w:i/>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 xml:space="preserve">тений, животных и человека. Применение кислорода в медицине. Углекислый газ и его </w:t>
      </w:r>
      <w:r>
        <w:rPr>
          <w:rFonts w:ascii="Times New Roman" w:hAnsi="Times New Roman" w:cs="Times New Roman"/>
          <w:sz w:val="28"/>
          <w:szCs w:val="28"/>
        </w:rPr>
        <w:lastRenderedPageBreak/>
        <w:t>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Красная 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w:t>
      </w:r>
      <w:r>
        <w:rPr>
          <w:rFonts w:ascii="Times New Roman" w:hAnsi="Times New Roman" w:cs="Times New Roman"/>
          <w:sz w:val="28"/>
          <w:szCs w:val="28"/>
        </w:rPr>
        <w:lastRenderedPageBreak/>
        <w:t>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4D68B9">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299" distR="114299" simplePos="0" relativeHeight="251654656" behindDoc="0" locked="0" layoutInCell="1" allowOverlap="1">
                <wp:simplePos x="0" y="0"/>
                <wp:positionH relativeFrom="margin">
                  <wp:posOffset>9131934</wp:posOffset>
                </wp:positionH>
                <wp:positionV relativeFrom="paragraph">
                  <wp:posOffset>3151505</wp:posOffset>
                </wp:positionV>
                <wp:extent cx="0" cy="1017905"/>
                <wp:effectExtent l="19050" t="19050" r="19050" b="10795"/>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64AC8" id="Line 2" o:spid="_x0000_s1026" style="position:absolute;z-index:25165465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XF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Ei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tqRlxR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299" distR="114299" simplePos="0" relativeHeight="251655680" behindDoc="0" locked="0" layoutInCell="1" allowOverlap="1">
                <wp:simplePos x="0" y="0"/>
                <wp:positionH relativeFrom="margin">
                  <wp:posOffset>9180829</wp:posOffset>
                </wp:positionH>
                <wp:positionV relativeFrom="paragraph">
                  <wp:posOffset>6602095</wp:posOffset>
                </wp:positionV>
                <wp:extent cx="0" cy="286385"/>
                <wp:effectExtent l="19050" t="19050" r="19050" b="1841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BD89" id="Line 3" o:spid="_x0000_s1026" style="position:absolute;z-index:25165568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" strokeweight=".18mm">
                <v:stroke joinstyle="miter" endcap="square"/>
                <w10:wrap anchorx="margin"/>
              </v:line>
            </w:pict>
          </mc:Fallback>
        </mc:AlternateContent>
      </w:r>
      <w:r w:rsidR="005B5BE4">
        <w:rPr>
          <w:rFonts w:ascii="Times New Roman" w:hAnsi="Times New Roman" w:cs="Times New Roman"/>
          <w:b/>
          <w:i/>
          <w:sz w:val="28"/>
          <w:szCs w:val="28"/>
        </w:rPr>
        <w:t>Экскурсии 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sidR="00A82032">
        <w:rPr>
          <w:rFonts w:ascii="Times New Roman" w:hAnsi="Times New Roman" w:cs="Times New Roman"/>
          <w:i/>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lastRenderedPageBreak/>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42559E" w:rsidRDefault="0042559E">
      <w:pPr>
        <w:shd w:val="clear" w:color="auto" w:fill="FFFFFF"/>
        <w:spacing w:after="0" w:line="360" w:lineRule="auto"/>
        <w:ind w:firstLine="709"/>
        <w:jc w:val="center"/>
        <w:rPr>
          <w:rFonts w:ascii="Times New Roman" w:hAnsi="Times New Roman" w:cs="Times New Roman"/>
          <w:b/>
          <w:bCs/>
          <w:i/>
          <w:sz w:val="28"/>
          <w:szCs w:val="28"/>
        </w:rPr>
      </w:pP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lastRenderedPageBreak/>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sidR="00A82032">
        <w:rPr>
          <w:rFonts w:ascii="Times New Roman" w:hAnsi="Times New Roman" w:cs="Times New Roman"/>
          <w:b/>
          <w:bCs/>
          <w:i/>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sidR="00A82032">
        <w:rPr>
          <w:rFonts w:ascii="Times New Roman" w:hAnsi="Times New Roman" w:cs="Times New Roman"/>
          <w:b/>
          <w:bCs/>
          <w:i/>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sidR="00A82032">
        <w:rPr>
          <w:rFonts w:ascii="Times New Roman" w:hAnsi="Times New Roman" w:cs="Times New Roman"/>
          <w:b/>
          <w:bCs/>
          <w:i/>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морскиезвери, приматы) и сель</w:t>
      </w:r>
      <w:r>
        <w:rPr>
          <w:rFonts w:ascii="Times New Roman" w:hAnsi="Times New Roman" w:cs="Times New Roman"/>
          <w:sz w:val="28"/>
          <w:szCs w:val="28"/>
        </w:rPr>
        <w:t>скохозяйственные.</w:t>
      </w:r>
    </w:p>
    <w:p w:rsidR="0042559E" w:rsidRDefault="0042559E">
      <w:pPr>
        <w:shd w:val="clear" w:color="auto" w:fill="FFFFFF"/>
        <w:spacing w:after="0" w:line="360" w:lineRule="auto"/>
        <w:ind w:firstLine="709"/>
        <w:jc w:val="center"/>
        <w:rPr>
          <w:rFonts w:ascii="Times New Roman" w:hAnsi="Times New Roman" w:cs="Times New Roman"/>
          <w:b/>
          <w:i/>
          <w:sz w:val="28"/>
          <w:szCs w:val="28"/>
        </w:rPr>
      </w:pP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lastRenderedPageBreak/>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sidR="00A82032">
        <w:rPr>
          <w:rFonts w:ascii="Times New Roman" w:hAnsi="Times New Roman" w:cs="Times New Roman"/>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sidR="00A82032">
        <w:rPr>
          <w:rFonts w:ascii="Times New Roman" w:hAnsi="Times New Roman" w:cs="Times New Roman"/>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sidR="00A82032">
        <w:rPr>
          <w:rFonts w:ascii="Times New Roman" w:hAnsi="Times New Roman" w:cs="Times New Roman"/>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sidR="00A82032">
        <w:rPr>
          <w:rFonts w:ascii="Times New Roman" w:hAnsi="Times New Roman" w:cs="Times New Roman"/>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sidR="00A82032">
        <w:rPr>
          <w:rFonts w:ascii="Times New Roman" w:hAnsi="Times New Roman" w:cs="Times New Roman"/>
          <w:b/>
          <w:bCs/>
          <w:i/>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sidR="00A82032">
        <w:rPr>
          <w:rFonts w:ascii="Times New Roman" w:hAnsi="Times New Roman" w:cs="Times New Roman"/>
          <w:b/>
          <w:bCs/>
          <w:i/>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sidR="00A82032">
        <w:rPr>
          <w:rFonts w:ascii="Times New Roman" w:hAnsi="Times New Roman" w:cs="Times New Roman"/>
          <w:b/>
          <w:bCs/>
          <w:i/>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lastRenderedPageBreak/>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lastRenderedPageBreak/>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42559E" w:rsidRDefault="0042559E">
      <w:pPr>
        <w:shd w:val="clear" w:color="auto" w:fill="FFFFFF"/>
        <w:spacing w:after="0" w:line="360" w:lineRule="auto"/>
        <w:ind w:firstLine="709"/>
        <w:jc w:val="both"/>
        <w:rPr>
          <w:rFonts w:ascii="Times New Roman" w:hAnsi="Times New Roman" w:cs="Times New Roman"/>
          <w:sz w:val="28"/>
          <w:szCs w:val="28"/>
        </w:rPr>
      </w:pPr>
    </w:p>
    <w:p w:rsidR="0042559E" w:rsidRDefault="0042559E">
      <w:pPr>
        <w:shd w:val="clear" w:color="auto" w:fill="FFFFFF"/>
        <w:spacing w:after="0" w:line="360" w:lineRule="auto"/>
        <w:ind w:firstLine="709"/>
        <w:jc w:val="both"/>
        <w:rPr>
          <w:rFonts w:ascii="Times New Roman" w:hAnsi="Times New Roman" w:cs="Times New Roman"/>
          <w:sz w:val="28"/>
          <w:szCs w:val="28"/>
        </w:rPr>
      </w:pPr>
    </w:p>
    <w:p w:rsidR="0042559E" w:rsidRDefault="0042559E">
      <w:pPr>
        <w:shd w:val="clear" w:color="auto" w:fill="FFFFFF"/>
        <w:spacing w:after="0" w:line="360" w:lineRule="auto"/>
        <w:ind w:firstLine="709"/>
        <w:jc w:val="both"/>
        <w:rPr>
          <w:rFonts w:ascii="Times New Roman" w:hAnsi="Times New Roman" w:cs="Times New Roman"/>
          <w:b/>
          <w:bCs/>
          <w:sz w:val="28"/>
          <w:szCs w:val="28"/>
        </w:rPr>
      </w:pP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lastRenderedPageBreak/>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sidR="00A82032">
        <w:rPr>
          <w:rFonts w:ascii="Times New Roman" w:hAnsi="Times New Roman" w:cs="Times New Roman"/>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42559E" w:rsidRDefault="0042559E">
      <w:pPr>
        <w:shd w:val="clear" w:color="auto" w:fill="FFFFFF"/>
        <w:spacing w:after="0" w:line="360" w:lineRule="auto"/>
        <w:ind w:firstLine="709"/>
        <w:jc w:val="both"/>
        <w:rPr>
          <w:rFonts w:ascii="Times New Roman" w:hAnsi="Times New Roman" w:cs="Times New Roman"/>
          <w:b/>
          <w:bCs/>
          <w:sz w:val="28"/>
          <w:szCs w:val="28"/>
        </w:rPr>
      </w:pP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lastRenderedPageBreak/>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8"/>
        <w:spacing w:before="0" w:after="0"/>
        <w:ind w:firstLine="539"/>
        <w:jc w:val="center"/>
        <w:rPr>
          <w:sz w:val="28"/>
          <w:szCs w:val="28"/>
        </w:rPr>
      </w:pPr>
      <w:r>
        <w:rPr>
          <w:b/>
          <w:sz w:val="28"/>
          <w:szCs w:val="28"/>
        </w:rPr>
        <w:t>Пояснительная записка</w:t>
      </w:r>
    </w:p>
    <w:p w:rsidR="005B5BE4" w:rsidRDefault="005B5BE4">
      <w:pPr>
        <w:pStyle w:val="af8"/>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8"/>
        <w:spacing w:before="0" w:after="0"/>
        <w:ind w:right="-6" w:firstLine="539"/>
        <w:jc w:val="both"/>
        <w:rPr>
          <w:b/>
          <w:sz w:val="28"/>
          <w:szCs w:val="28"/>
        </w:rPr>
      </w:pPr>
      <w:r>
        <w:rPr>
          <w:b/>
          <w:sz w:val="28"/>
          <w:szCs w:val="28"/>
        </w:rPr>
        <w:t>Основная цель обучения географии</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8"/>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lastRenderedPageBreak/>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8"/>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8"/>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 xml:space="preserve">готовку обучающихся с умственной отсталостью </w:t>
      </w:r>
      <w:r>
        <w:rPr>
          <w:rFonts w:ascii="Times New Roman" w:hAnsi="Times New Roman" w:cs="Times New Roman"/>
          <w:color w:val="auto"/>
          <w:sz w:val="28"/>
          <w:szCs w:val="28"/>
        </w:rPr>
        <w:lastRenderedPageBreak/>
        <w:t>(интеллектуальными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sidR="00A8203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00A8203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sidR="00A82032">
        <w:rPr>
          <w:rFonts w:ascii="Times New Roman" w:hAnsi="Times New Roman" w:cs="Times New Roman"/>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Гигиенические требования к жилому помещению и меры по их обеспечению. Виды уборки жилища (сухая, влажная), инвентарь, </w:t>
      </w:r>
      <w:r>
        <w:rPr>
          <w:rFonts w:ascii="Times New Roman" w:hAnsi="Times New Roman" w:cs="Times New Roman"/>
          <w:color w:val="auto"/>
          <w:sz w:val="28"/>
          <w:szCs w:val="28"/>
        </w:rPr>
        <w:lastRenderedPageBreak/>
        <w:t>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w:t>
      </w:r>
      <w:r>
        <w:rPr>
          <w:rFonts w:ascii="Times New Roman" w:hAnsi="Times New Roman" w:cs="Times New Roman"/>
          <w:color w:val="auto"/>
          <w:sz w:val="28"/>
          <w:szCs w:val="28"/>
        </w:rPr>
        <w:lastRenderedPageBreak/>
        <w:t>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 xml:space="preserve">Основные отделы в продуктовых магазинах. Универсамы и супермаркеты (магазины в сельской </w:t>
      </w:r>
      <w:r>
        <w:rPr>
          <w:rFonts w:ascii="Times New Roman" w:hAnsi="Times New Roman" w:cs="Times New Roman"/>
          <w:color w:val="auto"/>
          <w:sz w:val="28"/>
          <w:szCs w:val="28"/>
        </w:rPr>
        <w:lastRenderedPageBreak/>
        <w:t>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w:t>
      </w:r>
      <w:r>
        <w:rPr>
          <w:rFonts w:ascii="Times New Roman" w:hAnsi="Times New Roman" w:cs="Times New Roman"/>
          <w:color w:val="auto"/>
          <w:sz w:val="28"/>
          <w:szCs w:val="28"/>
        </w:rPr>
        <w:lastRenderedPageBreak/>
        <w:t>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4D68B9">
      <w:pPr>
        <w:spacing w:after="0" w:line="36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19050" t="19050" r="17780" b="10160"/>
                <wp:wrapNone/>
                <wp:docPr id="16"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7"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FDE97"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4"/>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lastRenderedPageBreak/>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времени».Краткие исторические сведения о названии месяцев (римский календарь, русский земледельческий календарь). 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sidR="00A82032">
        <w:rPr>
          <w:rFonts w:ascii="Times New Roman" w:hAnsi="Times New Roman"/>
          <w:color w:val="auto"/>
          <w:sz w:val="28"/>
          <w:szCs w:val="28"/>
        </w:rPr>
        <w:t xml:space="preserve"> </w:t>
      </w:r>
      <w:r>
        <w:rPr>
          <w:rFonts w:ascii="Times New Roman" w:hAnsi="Times New Roman"/>
          <w:color w:val="auto"/>
          <w:sz w:val="28"/>
          <w:szCs w:val="28"/>
        </w:rPr>
        <w:t>Историческая память России.</w:t>
      </w:r>
    </w:p>
    <w:p w:rsidR="005B5BE4" w:rsidRDefault="005B5BE4">
      <w:pPr>
        <w:pStyle w:val="af4"/>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др.(элементарные представления на конкретных примерах).</w:t>
      </w:r>
    </w:p>
    <w:p w:rsidR="005B5BE4" w:rsidRDefault="004D68B9">
      <w:pPr>
        <w:pStyle w:val="af4"/>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9050" t="19050" r="17780" b="22860"/>
                <wp:wrapNone/>
                <wp:docPr id="14"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5"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956DD"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sidR="00A82032">
        <w:rPr>
          <w:rFonts w:ascii="Times New Roman" w:hAnsi="Times New Roman"/>
          <w:sz w:val="28"/>
          <w:szCs w:val="28"/>
        </w:rPr>
        <w:t xml:space="preserve"> </w:t>
      </w:r>
      <w:r>
        <w:rPr>
          <w:rFonts w:ascii="Times New Roman" w:hAnsi="Times New Roman"/>
          <w:sz w:val="28"/>
          <w:szCs w:val="28"/>
        </w:rPr>
        <w:t>Историческая</w:t>
      </w:r>
      <w:r w:rsidR="00A82032">
        <w:rPr>
          <w:rFonts w:ascii="Times New Roman" w:hAnsi="Times New Roman"/>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00A82032">
        <w:rPr>
          <w:rFonts w:ascii="Times New Roman" w:hAnsi="Times New Roman"/>
          <w:color w:val="auto"/>
          <w:sz w:val="28"/>
          <w:szCs w:val="28"/>
        </w:rPr>
        <w:t xml:space="preserve"> </w:t>
      </w:r>
      <w:r>
        <w:rPr>
          <w:rFonts w:ascii="Times New Roman" w:hAnsi="Times New Roman"/>
          <w:color w:val="auto"/>
          <w:sz w:val="28"/>
          <w:szCs w:val="28"/>
        </w:rPr>
        <w:t>Язычество.</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sidR="00A82032">
        <w:rPr>
          <w:rFonts w:ascii="Times New Roman" w:hAnsi="Times New Roman"/>
          <w:color w:val="auto"/>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 xml:space="preserve">чения большого количества энергии. </w:t>
      </w:r>
      <w:r>
        <w:rPr>
          <w:rFonts w:ascii="Times New Roman" w:hAnsi="Times New Roman"/>
          <w:color w:val="auto"/>
          <w:sz w:val="28"/>
          <w:szCs w:val="28"/>
        </w:rPr>
        <w:lastRenderedPageBreak/>
        <w:t>Экологические последствия</w:t>
      </w:r>
      <w:r w:rsidR="004D68B9">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9050" t="19050" r="17780" b="14605"/>
                <wp:wrapNone/>
                <wp:docPr id="12"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3"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188F9"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sidR="00A82032">
        <w:rPr>
          <w:rFonts w:ascii="Times New Roman" w:hAnsi="Times New Roman"/>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4"/>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4D68B9">
      <w:pPr>
        <w:pStyle w:val="af4"/>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9050" t="19050" r="18415" b="1587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8" name="Group 9"/>
                        <wpg:cNvGrpSpPr>
                          <a:grpSpLocks/>
                        </wpg:cNvGrpSpPr>
                        <wpg:grpSpPr bwMode="auto">
                          <a:xfrm>
                            <a:off x="22" y="222"/>
                            <a:ext cx="3" cy="3244"/>
                            <a:chOff x="22" y="222"/>
                            <a:chExt cx="3" cy="3244"/>
                          </a:xfrm>
                        </wpg:grpSpPr>
                        <wps:wsp>
                          <wps:cNvPr id="9"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10" name="Group 11"/>
                        <wpg:cNvGrpSpPr>
                          <a:grpSpLocks/>
                        </wpg:cNvGrpSpPr>
                        <wpg:grpSpPr bwMode="auto">
                          <a:xfrm>
                            <a:off x="50" y="2701"/>
                            <a:ext cx="3" cy="766"/>
                            <a:chOff x="50" y="2701"/>
                            <a:chExt cx="3" cy="766"/>
                          </a:xfrm>
                        </wpg:grpSpPr>
                        <wps:wsp>
                          <wps:cNvPr id="11"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DCCF13"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A82032">
        <w:rPr>
          <w:rFonts w:ascii="Times New Roman" w:hAnsi="Times New Roman"/>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История питания человека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p>
    <w:p w:rsidR="005B5BE4" w:rsidRDefault="005B5BE4">
      <w:pPr>
        <w:pStyle w:val="af4"/>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4"/>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4"/>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4D68B9">
      <w:pPr>
        <w:pStyle w:val="af4"/>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9050" t="19050" r="17780" b="24765"/>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6"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2EB5A"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4"/>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 xml:space="preserve">лия и скотоводства, совершенствование инструментов </w:t>
      </w:r>
      <w:r>
        <w:rPr>
          <w:rFonts w:ascii="Times New Roman" w:hAnsi="Times New Roman"/>
          <w:color w:val="auto"/>
          <w:sz w:val="28"/>
          <w:szCs w:val="28"/>
        </w:rPr>
        <w:lastRenderedPageBreak/>
        <w:t>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sidR="00A82032">
        <w:rPr>
          <w:rFonts w:ascii="Times New Roman" w:hAnsi="Times New Roman"/>
          <w:color w:val="5B5956"/>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sidR="00A82032">
        <w:rPr>
          <w:rFonts w:ascii="Times New Roman" w:hAnsi="Times New Roman"/>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sidR="00A82032">
        <w:rPr>
          <w:rFonts w:ascii="Times New Roman" w:hAnsi="Times New Roman"/>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sidR="00A82032">
        <w:rPr>
          <w:rFonts w:ascii="Times New Roman" w:hAnsi="Times New Roman"/>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lastRenderedPageBreak/>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sidR="00A8203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sidR="00A8203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A82032">
        <w:rPr>
          <w:rStyle w:val="apple-converted-space"/>
          <w:rFonts w:ascii="Times New Roman" w:hAnsi="Times New Roman" w:cs="Times New Roman"/>
          <w:b/>
          <w:color w:val="auto"/>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lastRenderedPageBreak/>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 xml:space="preserve">раторской власти. Развитие  промышленности, торговли, рост городов. </w:t>
      </w:r>
      <w:r>
        <w:rPr>
          <w:rStyle w:val="apple-converted-space"/>
          <w:rFonts w:ascii="Times New Roman" w:hAnsi="Times New Roman" w:cs="Times New Roman"/>
          <w:color w:val="auto"/>
          <w:sz w:val="28"/>
          <w:szCs w:val="28"/>
          <w:shd w:val="clear" w:color="auto" w:fill="FFFFFF"/>
        </w:rPr>
        <w:lastRenderedPageBreak/>
        <w:t>«Зо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w:t>
      </w:r>
      <w:r>
        <w:rPr>
          <w:rStyle w:val="apple-converted-space"/>
          <w:rFonts w:ascii="Times New Roman" w:hAnsi="Times New Roman" w:cs="Times New Roman"/>
          <w:color w:val="auto"/>
          <w:sz w:val="28"/>
          <w:szCs w:val="28"/>
          <w:shd w:val="clear" w:color="auto" w:fill="FFFFFF"/>
        </w:rPr>
        <w:lastRenderedPageBreak/>
        <w:t>(городская,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42559E" w:rsidRDefault="0042559E">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p>
    <w:p w:rsidR="0042559E" w:rsidRDefault="0042559E">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 xml:space="preserve">ние Петроградского Совета рабочих депутатов. Двоевластие. </w:t>
      </w:r>
      <w:r>
        <w:rPr>
          <w:rStyle w:val="apple-converted-space"/>
          <w:rFonts w:ascii="Times New Roman" w:hAnsi="Times New Roman" w:cs="Times New Roman"/>
          <w:color w:val="auto"/>
          <w:sz w:val="28"/>
          <w:szCs w:val="28"/>
          <w:shd w:val="clear" w:color="auto" w:fill="FFFFFF"/>
        </w:rPr>
        <w:lastRenderedPageBreak/>
        <w:t>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sidR="00A8203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00A8203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00A8203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00A8203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 xml:space="preserve">ства фашистов на оккупированной территории, и  </w:t>
      </w:r>
      <w:r>
        <w:rPr>
          <w:rStyle w:val="apple-converted-space"/>
          <w:rFonts w:ascii="Times New Roman" w:hAnsi="Times New Roman" w:cs="Times New Roman"/>
          <w:color w:val="auto"/>
          <w:sz w:val="28"/>
          <w:szCs w:val="28"/>
          <w:shd w:val="clear" w:color="auto" w:fill="FFFFFF"/>
        </w:rPr>
        <w:lastRenderedPageBreak/>
        <w:t>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r>
      <w:r>
        <w:rPr>
          <w:rStyle w:val="apple-converted-space"/>
          <w:rFonts w:ascii="Times New Roman" w:hAnsi="Times New Roman" w:cs="Times New Roman"/>
          <w:color w:val="auto"/>
          <w:sz w:val="28"/>
          <w:szCs w:val="28"/>
          <w:shd w:val="clear" w:color="auto" w:fill="FFFFFF"/>
        </w:rPr>
        <w:lastRenderedPageBreak/>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кий спад. Конституция СССР1977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A8203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sidR="00A8203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 xml:space="preserve">блике. Внешняя политика России в 1990-е гг. Отношения со </w:t>
      </w:r>
      <w:r>
        <w:rPr>
          <w:rStyle w:val="apple-converted-space"/>
          <w:rFonts w:ascii="Times New Roman" w:hAnsi="Times New Roman" w:cs="Times New Roman"/>
          <w:color w:val="auto"/>
          <w:sz w:val="28"/>
          <w:szCs w:val="28"/>
          <w:shd w:val="clear" w:color="auto" w:fill="FFFFFF"/>
        </w:rPr>
        <w:lastRenderedPageBreak/>
        <w:t>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lastRenderedPageBreak/>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sidR="00A8203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sidR="00A8203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lastRenderedPageBreak/>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sidR="00A82032">
        <w:rPr>
          <w:rFonts w:ascii="Times New Roman" w:hAnsi="Times New Roman" w:cs="Times New Roman"/>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sidR="00A82032">
        <w:rPr>
          <w:rFonts w:ascii="Times New Roman" w:hAnsi="Times New Roman" w:cs="Times New Roman"/>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sidR="00A82032">
        <w:rPr>
          <w:rFonts w:ascii="Times New Roman" w:hAnsi="Times New Roman" w:cs="Times New Roman"/>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lastRenderedPageBreak/>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sidR="00A82032">
        <w:rPr>
          <w:rFonts w:ascii="Times New Roman" w:hAnsi="Times New Roman" w:cs="Times New Roman"/>
          <w:color w:val="000000"/>
          <w:spacing w:val="-6"/>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8"/>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8"/>
        <w:spacing w:before="0" w:after="0"/>
        <w:ind w:firstLine="709"/>
        <w:jc w:val="both"/>
        <w:rPr>
          <w:sz w:val="28"/>
          <w:szCs w:val="28"/>
        </w:rPr>
      </w:pPr>
      <w:r>
        <w:rPr>
          <w:b/>
          <w:sz w:val="28"/>
          <w:szCs w:val="28"/>
        </w:rPr>
        <w:t xml:space="preserve">Цель </w:t>
      </w:r>
      <w:r>
        <w:rPr>
          <w:sz w:val="28"/>
          <w:szCs w:val="28"/>
        </w:rPr>
        <w:t>изучения предмета«Профильный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8"/>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8"/>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8"/>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8"/>
        <w:autoSpaceDE/>
        <w:spacing w:before="0" w:after="0"/>
        <w:ind w:firstLine="709"/>
        <w:jc w:val="both"/>
        <w:rPr>
          <w:sz w:val="28"/>
          <w:szCs w:val="28"/>
        </w:rPr>
      </w:pPr>
      <w:r>
        <w:rPr>
          <w:sz w:val="28"/>
          <w:szCs w:val="28"/>
        </w:rPr>
        <w:lastRenderedPageBreak/>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1"/>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8"/>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8"/>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8"/>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8"/>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8"/>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8"/>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 xml:space="preserve">ных материалов используемых в трудовой деятельности, их основные </w:t>
      </w:r>
      <w:r>
        <w:rPr>
          <w:rFonts w:ascii="Times New Roman" w:hAnsi="Times New Roman" w:cs="Times New Roman"/>
          <w:color w:val="auto"/>
          <w:sz w:val="28"/>
          <w:szCs w:val="28"/>
        </w:rPr>
        <w:lastRenderedPageBreak/>
        <w:t>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6C4C89" w:rsidRDefault="005B5BE4" w:rsidP="006C4C89">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Pr="006C4C89" w:rsidRDefault="005B5BE4" w:rsidP="006C4C89">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rPr>
        <w:t xml:space="preserve">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w:t>
      </w:r>
      <w:r>
        <w:rPr>
          <w:color w:val="auto"/>
          <w:sz w:val="28"/>
          <w:szCs w:val="28"/>
        </w:rPr>
        <w:lastRenderedPageBreak/>
        <w:t xml:space="preserve">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42559E" w:rsidRDefault="005B5BE4" w:rsidP="0042559E">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42559E" w:rsidRDefault="0042559E">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42559E" w:rsidRDefault="0042559E">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42559E" w:rsidRDefault="0042559E">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 xml:space="preserve">умственной отсталостью (интеллектуальными нарушениями) </w:t>
      </w:r>
      <w:r>
        <w:rPr>
          <w:rFonts w:ascii="Times New Roman" w:hAnsi="Times New Roman" w:cs="Times New Roman"/>
          <w:color w:val="auto"/>
          <w:sz w:val="28"/>
          <w:szCs w:val="28"/>
        </w:rPr>
        <w:lastRenderedPageBreak/>
        <w:t>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sidR="00A82032">
        <w:rPr>
          <w:rFonts w:ascii="Times New Roman" w:hAnsi="Times New Roman" w:cs="Times New Roman"/>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 xml:space="preserve">щихся с умственной отсталостью (интеллектуальными </w:t>
      </w:r>
      <w:r>
        <w:rPr>
          <w:rFonts w:ascii="Times New Roman" w:hAnsi="Times New Roman" w:cs="Times New Roman"/>
          <w:color w:val="auto"/>
          <w:sz w:val="28"/>
          <w:szCs w:val="28"/>
        </w:rPr>
        <w:lastRenderedPageBreak/>
        <w:t>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w:t>
      </w:r>
      <w:r w:rsidR="00A8203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Нравственное развитие обучающихся с умственной отсталостью </w:t>
      </w:r>
      <w:r>
        <w:rPr>
          <w:rFonts w:ascii="Times New Roman" w:hAnsi="Times New Roman" w:cs="Times New Roman"/>
          <w:color w:val="auto"/>
          <w:sz w:val="28"/>
          <w:szCs w:val="28"/>
        </w:rPr>
        <w:lastRenderedPageBreak/>
        <w:t>(интел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rsidP="006C4C89">
      <w:pPr>
        <w:widowControl w:val="0"/>
        <w:suppressAutoHyphens w:val="0"/>
        <w:overflowPunct w:val="0"/>
        <w:autoSpaceDE w:val="0"/>
        <w:spacing w:after="0" w:line="360" w:lineRule="auto"/>
        <w:jc w:val="both"/>
        <w:rPr>
          <w:rFonts w:ascii="Times New Roman" w:hAnsi="Times New Roman" w:cs="Times New Roman"/>
          <w:b/>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lastRenderedPageBreak/>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6C4C89" w:rsidRDefault="006C4C89">
      <w:pPr>
        <w:widowControl w:val="0"/>
        <w:overflowPunct w:val="0"/>
        <w:autoSpaceDE w:val="0"/>
        <w:spacing w:after="0" w:line="360" w:lineRule="auto"/>
        <w:ind w:firstLine="709"/>
        <w:jc w:val="center"/>
        <w:rPr>
          <w:rFonts w:ascii="Times New Roman" w:hAnsi="Times New Roman" w:cs="Times New Roman"/>
          <w:b/>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6C4C89" w:rsidRDefault="006C4C89">
      <w:pPr>
        <w:widowControl w:val="0"/>
        <w:overflowPunct w:val="0"/>
        <w:autoSpaceDE w:val="0"/>
        <w:spacing w:after="0" w:line="360" w:lineRule="auto"/>
        <w:ind w:firstLine="709"/>
        <w:jc w:val="center"/>
        <w:rPr>
          <w:rFonts w:ascii="Times New Roman" w:hAnsi="Times New Roman" w:cs="Times New Roman"/>
          <w:b/>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w:t>
      </w:r>
      <w:r>
        <w:rPr>
          <w:rFonts w:ascii="Times New Roman" w:hAnsi="Times New Roman" w:cs="Times New Roman"/>
          <w:bCs/>
          <w:color w:val="auto"/>
          <w:sz w:val="28"/>
          <w:szCs w:val="28"/>
        </w:rPr>
        <w:lastRenderedPageBreak/>
        <w:t>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6C4C89" w:rsidRDefault="005B5BE4" w:rsidP="0042559E">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w:t>
      </w:r>
      <w:r w:rsidR="006C4C89">
        <w:rPr>
          <w:rFonts w:ascii="Times New Roman" w:hAnsi="Times New Roman" w:cs="Times New Roman"/>
          <w:color w:val="auto"/>
          <w:sz w:val="28"/>
          <w:szCs w:val="28"/>
        </w:rPr>
        <w:t>дителей  согласуются</w:t>
      </w:r>
      <w:r>
        <w:rPr>
          <w:rFonts w:ascii="Times New Roman" w:hAnsi="Times New Roman" w:cs="Times New Roman"/>
          <w:color w:val="auto"/>
          <w:sz w:val="28"/>
          <w:szCs w:val="28"/>
        </w:rPr>
        <w:t xml:space="preserve">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sidR="007504B9">
        <w:rPr>
          <w:rFonts w:ascii="Times New Roman" w:hAnsi="Times New Roman" w:cs="Times New Roman"/>
          <w:color w:val="auto"/>
          <w:sz w:val="28"/>
          <w:szCs w:val="28"/>
        </w:rPr>
        <w:softHyphen/>
        <w:t>те</w:t>
      </w:r>
      <w:r w:rsidR="007504B9">
        <w:rPr>
          <w:rFonts w:ascii="Times New Roman" w:hAnsi="Times New Roman" w:cs="Times New Roman"/>
          <w:color w:val="auto"/>
          <w:sz w:val="28"/>
          <w:szCs w:val="28"/>
        </w:rPr>
        <w:softHyphen/>
        <w:t>лей)  используются</w:t>
      </w:r>
      <w:r>
        <w:rPr>
          <w:rFonts w:ascii="Times New Roman" w:hAnsi="Times New Roman" w:cs="Times New Roman"/>
          <w:color w:val="auto"/>
          <w:sz w:val="28"/>
          <w:szCs w:val="28"/>
        </w:rPr>
        <w:t xml:space="preserve">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тельская конференция, собрание, родительский лекторий, </w:t>
      </w:r>
      <w:r>
        <w:rPr>
          <w:rFonts w:ascii="Times New Roman" w:hAnsi="Times New Roman" w:cs="Times New Roman"/>
          <w:color w:val="auto"/>
          <w:sz w:val="28"/>
          <w:szCs w:val="28"/>
        </w:rPr>
        <w:lastRenderedPageBreak/>
        <w:t>семейная гостиная, встреча за круглым столом, вечер вопросов и ответов,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lastRenderedPageBreak/>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6E5931" w:rsidRPr="0042559E" w:rsidRDefault="005B5BE4" w:rsidP="0042559E">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w:t>
      </w:r>
      <w:r w:rsidR="007504B9">
        <w:rPr>
          <w:rFonts w:ascii="Times New Roman" w:hAnsi="Times New Roman" w:cs="Times New Roman"/>
          <w:sz w:val="28"/>
          <w:szCs w:val="28"/>
        </w:rPr>
        <w:t xml:space="preserve"> безопасного образа жизни  вносит </w:t>
      </w:r>
      <w:r>
        <w:rPr>
          <w:rFonts w:ascii="Times New Roman" w:hAnsi="Times New Roman" w:cs="Times New Roman"/>
          <w:sz w:val="28"/>
          <w:szCs w:val="28"/>
        </w:rPr>
        <w:t>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 xml:space="preserve">ность человека и государства. Она направлена на </w:t>
      </w:r>
      <w:r>
        <w:rPr>
          <w:rFonts w:ascii="Times New Roman" w:hAnsi="Times New Roman"/>
          <w:sz w:val="28"/>
          <w:szCs w:val="28"/>
        </w:rPr>
        <w:lastRenderedPageBreak/>
        <w:t>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4"/>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w:t>
      </w:r>
      <w:r w:rsidR="007504B9">
        <w:rPr>
          <w:rFonts w:ascii="Times New Roman" w:hAnsi="Times New Roman"/>
          <w:sz w:val="28"/>
          <w:szCs w:val="28"/>
        </w:rPr>
        <w:t>зация программы  проходит</w:t>
      </w:r>
      <w:r>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sidR="00927BDB">
        <w:rPr>
          <w:rFonts w:ascii="Times New Roman" w:hAnsi="Times New Roman" w:cs="Times New Roman"/>
          <w:b/>
          <w:i/>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4"/>
        <w:ind w:firstLine="709"/>
        <w:jc w:val="center"/>
        <w:rPr>
          <w:caps w:val="0"/>
        </w:rPr>
      </w:pPr>
      <w:r>
        <w:rPr>
          <w:b/>
          <w:i/>
          <w:caps w:val="0"/>
        </w:rPr>
        <w:lastRenderedPageBreak/>
        <w:t>Основные направления, формы реализации программы</w:t>
      </w:r>
    </w:p>
    <w:p w:rsidR="005B5BE4" w:rsidRDefault="005B5BE4">
      <w:pPr>
        <w:pStyle w:val="aff4"/>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4"/>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4"/>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4"/>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4"/>
        <w:ind w:firstLine="709"/>
        <w:rPr>
          <w:caps w:val="0"/>
        </w:rPr>
      </w:pPr>
      <w:r>
        <w:rPr>
          <w:caps w:val="0"/>
        </w:rPr>
        <w:t>4. Работа с родителями (законными представителями).</w:t>
      </w:r>
    </w:p>
    <w:p w:rsidR="005B5BE4" w:rsidRDefault="005B5BE4">
      <w:pPr>
        <w:pStyle w:val="aff4"/>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d"/>
        <w:spacing w:line="360" w:lineRule="auto"/>
        <w:ind w:firstLine="709"/>
        <w:jc w:val="both"/>
        <w:rPr>
          <w:rFonts w:ascii="Times New Roman" w:hAnsi="Times New Roman"/>
          <w:i/>
          <w:sz w:val="28"/>
          <w:szCs w:val="28"/>
        </w:rPr>
      </w:pPr>
      <w:r>
        <w:rPr>
          <w:rFonts w:ascii="Times New Roman" w:hAnsi="Times New Roman"/>
          <w:sz w:val="28"/>
          <w:szCs w:val="28"/>
        </w:rPr>
        <w:lastRenderedPageBreak/>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4"/>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000E4A0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lastRenderedPageBreak/>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007504B9">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007504B9">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sidR="007504B9">
        <w:rPr>
          <w:rFonts w:ascii="Times New Roman" w:hAnsi="Times New Roman" w:cs="Times New Roman"/>
          <w:color w:val="333333"/>
          <w:sz w:val="28"/>
          <w:szCs w:val="28"/>
          <w:bdr w:val="none" w:sz="0" w:space="0" w:color="auto" w:frame="1"/>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4"/>
        <w:ind w:firstLine="709"/>
        <w:jc w:val="center"/>
        <w:rPr>
          <w:i/>
          <w:caps w:val="0"/>
        </w:rPr>
      </w:pPr>
      <w:r>
        <w:rPr>
          <w:i/>
          <w:caps w:val="0"/>
        </w:rPr>
        <w:t>Реализация программы формирования экологической культуры</w:t>
      </w:r>
    </w:p>
    <w:p w:rsidR="005B5BE4" w:rsidRDefault="005B5BE4">
      <w:pPr>
        <w:pStyle w:val="aff4"/>
        <w:ind w:firstLine="709"/>
        <w:jc w:val="center"/>
      </w:pPr>
      <w:r>
        <w:rPr>
          <w:i/>
          <w:caps w:val="0"/>
        </w:rPr>
        <w:t>и здорового образа жизни во внеурочной деятельности</w:t>
      </w:r>
    </w:p>
    <w:p w:rsidR="005B5BE4" w:rsidRDefault="005B5BE4">
      <w:pPr>
        <w:pStyle w:val="af4"/>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r>
      <w:r>
        <w:rPr>
          <w:rFonts w:ascii="Times New Roman" w:hAnsi="Times New Roman"/>
          <w:sz w:val="28"/>
          <w:szCs w:val="28"/>
        </w:rPr>
        <w:lastRenderedPageBreak/>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w:t>
      </w:r>
      <w:r w:rsidR="007504B9">
        <w:rPr>
          <w:sz w:val="28"/>
          <w:szCs w:val="28"/>
        </w:rPr>
        <w:t>разовательная орга</w:t>
      </w:r>
      <w:r w:rsidR="007504B9">
        <w:rPr>
          <w:sz w:val="28"/>
          <w:szCs w:val="28"/>
        </w:rPr>
        <w:softHyphen/>
        <w:t>ни</w:t>
      </w:r>
      <w:r w:rsidR="007504B9">
        <w:rPr>
          <w:sz w:val="28"/>
          <w:szCs w:val="28"/>
        </w:rPr>
        <w:softHyphen/>
        <w:t>зация</w:t>
      </w:r>
      <w:r>
        <w:rPr>
          <w:sz w:val="28"/>
          <w:szCs w:val="28"/>
        </w:rPr>
        <w:t xml:space="preserve"> </w:t>
      </w:r>
      <w:r w:rsidR="007504B9">
        <w:rPr>
          <w:color w:val="000000"/>
          <w:sz w:val="28"/>
          <w:szCs w:val="28"/>
        </w:rPr>
        <w:t>предусматривает</w:t>
      </w:r>
      <w:r>
        <w:rPr>
          <w:color w:val="000000"/>
          <w:sz w:val="28"/>
          <w:szCs w:val="28"/>
        </w:rPr>
        <w:t>:</w:t>
      </w:r>
    </w:p>
    <w:p w:rsidR="005B5BE4" w:rsidRDefault="005B5BE4">
      <w:pPr>
        <w:pStyle w:val="aff4"/>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4"/>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4"/>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4"/>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w:t>
      </w:r>
      <w:r>
        <w:rPr>
          <w:rStyle w:val="12"/>
          <w:i w:val="0"/>
          <w:caps w:val="0"/>
          <w:sz w:val="28"/>
          <w:szCs w:val="28"/>
        </w:rPr>
        <w:lastRenderedPageBreak/>
        <w:t xml:space="preserve">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4"/>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4"/>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4"/>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000E4A0C">
        <w:rPr>
          <w:rStyle w:val="12"/>
          <w:i w:val="0"/>
          <w:caps w:val="0"/>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750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учитывается</w:t>
      </w:r>
      <w:r w:rsidR="005B5BE4">
        <w:rPr>
          <w:rFonts w:ascii="Times New Roman" w:hAnsi="Times New Roman" w:cs="Times New Roman"/>
          <w:sz w:val="28"/>
          <w:szCs w:val="28"/>
        </w:rPr>
        <w:t>, что во внеурочной деятельности на пер</w:t>
      </w:r>
      <w:r w:rsidR="005B5BE4">
        <w:rPr>
          <w:rFonts w:ascii="Times New Roman" w:hAnsi="Times New Roman" w:cs="Times New Roman"/>
          <w:sz w:val="28"/>
          <w:szCs w:val="28"/>
        </w:rPr>
        <w:softHyphen/>
        <w:t>вое место выдвигается опыт применения формируемых усилиями всех учебных пред</w:t>
      </w:r>
      <w:r w:rsidR="005B5BE4">
        <w:rPr>
          <w:rFonts w:ascii="Times New Roman" w:hAnsi="Times New Roman" w:cs="Times New Roman"/>
          <w:sz w:val="28"/>
          <w:szCs w:val="28"/>
        </w:rPr>
        <w:softHyphen/>
        <w:t>ме</w:t>
      </w:r>
      <w:r w:rsidR="005B5BE4">
        <w:rPr>
          <w:rFonts w:ascii="Times New Roman" w:hAnsi="Times New Roman" w:cs="Times New Roman"/>
          <w:sz w:val="28"/>
          <w:szCs w:val="28"/>
        </w:rPr>
        <w:softHyphen/>
        <w:t>тов базовых учебных действий, ценностных ориентаций и оценочных умений, со</w:t>
      </w:r>
      <w:r w:rsidR="005B5BE4">
        <w:rPr>
          <w:rFonts w:ascii="Times New Roman" w:hAnsi="Times New Roman" w:cs="Times New Roman"/>
          <w:sz w:val="28"/>
          <w:szCs w:val="28"/>
        </w:rPr>
        <w:softHyphen/>
        <w:t>ци</w:t>
      </w:r>
      <w:r w:rsidR="005B5BE4">
        <w:rPr>
          <w:rFonts w:ascii="Times New Roman" w:hAnsi="Times New Roman" w:cs="Times New Roman"/>
          <w:sz w:val="28"/>
          <w:szCs w:val="28"/>
        </w:rPr>
        <w:softHyphen/>
        <w:t>аль</w:t>
      </w:r>
      <w:r w:rsidR="005B5BE4">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005B5BE4">
        <w:rPr>
          <w:rFonts w:ascii="Times New Roman" w:hAnsi="Times New Roman" w:cs="Times New Roman"/>
          <w:sz w:val="28"/>
          <w:szCs w:val="28"/>
        </w:rPr>
        <w:softHyphen/>
        <w:t>опасности человека и природы. В связи с этим необходимо продумать организацию си</w:t>
      </w:r>
      <w:r w:rsidR="005B5BE4">
        <w:rPr>
          <w:rFonts w:ascii="Times New Roman" w:hAnsi="Times New Roman" w:cs="Times New Roman"/>
          <w:sz w:val="28"/>
          <w:szCs w:val="28"/>
        </w:rPr>
        <w:softHyphen/>
        <w:t>с</w:t>
      </w:r>
      <w:r w:rsidR="005B5BE4">
        <w:rPr>
          <w:rFonts w:ascii="Times New Roman" w:hAnsi="Times New Roman" w:cs="Times New Roman"/>
          <w:sz w:val="28"/>
          <w:szCs w:val="28"/>
        </w:rPr>
        <w:softHyphen/>
        <w:t xml:space="preserve">темы мероприятий, позволяющих обучающимся с умственной отсталостью </w:t>
      </w:r>
      <w:r w:rsidR="005B5BE4">
        <w:rPr>
          <w:rFonts w:ascii="Times New Roman" w:hAnsi="Times New Roman" w:cs="Times New Roman"/>
          <w:color w:val="auto"/>
          <w:sz w:val="28"/>
          <w:szCs w:val="28"/>
        </w:rPr>
        <w:t xml:space="preserve">(интеллектуальными нарушениями) </w:t>
      </w:r>
      <w:r w:rsidR="005B5BE4">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sidR="005B5BE4">
        <w:rPr>
          <w:rFonts w:ascii="Times New Roman" w:hAnsi="Times New Roman" w:cs="Times New Roman"/>
          <w:sz w:val="28"/>
          <w:szCs w:val="28"/>
        </w:rPr>
        <w:softHyphen/>
        <w:t>ту</w:t>
      </w:r>
      <w:r w:rsidR="005B5BE4">
        <w:rPr>
          <w:rFonts w:ascii="Times New Roman" w:hAnsi="Times New Roman" w:cs="Times New Roman"/>
          <w:sz w:val="28"/>
          <w:szCs w:val="28"/>
        </w:rPr>
        <w:softHyphen/>
        <w:t>а</w:t>
      </w:r>
      <w:r w:rsidR="005B5BE4">
        <w:rPr>
          <w:rFonts w:ascii="Times New Roman" w:hAnsi="Times New Roman" w:cs="Times New Roman"/>
          <w:sz w:val="28"/>
          <w:szCs w:val="28"/>
        </w:rPr>
        <w:softHyphen/>
        <w:t>ци</w:t>
      </w:r>
      <w:r w:rsidR="005B5BE4">
        <w:rPr>
          <w:rFonts w:ascii="Times New Roman" w:hAnsi="Times New Roman" w:cs="Times New Roman"/>
          <w:sz w:val="28"/>
          <w:szCs w:val="28"/>
        </w:rPr>
        <w:softHyphen/>
        <w:t>ях.</w:t>
      </w:r>
    </w:p>
    <w:p w:rsidR="005B5BE4" w:rsidRDefault="005B5BE4">
      <w:pPr>
        <w:pStyle w:val="af4"/>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4"/>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4"/>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9"/>
        <w:widowControl w:val="0"/>
        <w:ind w:firstLine="709"/>
        <w:jc w:val="center"/>
      </w:pPr>
      <w:r>
        <w:rPr>
          <w:i/>
        </w:rPr>
        <w:t>Просветительская и методическая работа с педагогами и специалистами</w:t>
      </w:r>
    </w:p>
    <w:p w:rsidR="005B5BE4" w:rsidRDefault="005B5BE4">
      <w:pPr>
        <w:pStyle w:val="aff4"/>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4"/>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4"/>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d"/>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8"/>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4"/>
        <w:spacing w:before="120"/>
        <w:ind w:firstLine="720"/>
        <w:jc w:val="center"/>
        <w:rPr>
          <w:b/>
          <w:caps w:val="0"/>
          <w:color w:val="auto"/>
        </w:rPr>
      </w:pPr>
      <w:bookmarkStart w:id="1" w:name="bookmark186"/>
      <w:r>
        <w:rPr>
          <w:b/>
        </w:rPr>
        <w:t>2.2.5. </w:t>
      </w:r>
      <w:r>
        <w:rPr>
          <w:b/>
          <w:i/>
          <w:caps w:val="0"/>
        </w:rPr>
        <w:t>Программа коррекционной работы</w:t>
      </w:r>
    </w:p>
    <w:p w:rsidR="008C2A02" w:rsidRDefault="008C2A02" w:rsidP="008C2A02">
      <w:pPr>
        <w:pStyle w:val="aff4"/>
        <w:ind w:firstLine="720"/>
        <w:jc w:val="center"/>
        <w:rPr>
          <w:caps w:val="0"/>
          <w:color w:val="0000FF"/>
        </w:rPr>
      </w:pPr>
      <w:r>
        <w:rPr>
          <w:b/>
          <w:caps w:val="0"/>
          <w:color w:val="auto"/>
        </w:rPr>
        <w:t xml:space="preserve">Цель </w:t>
      </w:r>
      <w:bookmarkEnd w:id="1"/>
      <w:r>
        <w:rPr>
          <w:b/>
          <w:caps w:val="0"/>
          <w:color w:val="auto"/>
        </w:rPr>
        <w:t>коррекционной работы</w:t>
      </w:r>
    </w:p>
    <w:p w:rsidR="008C2A02" w:rsidRPr="00E53CB6" w:rsidRDefault="008C2A02" w:rsidP="008C2A02">
      <w:pPr>
        <w:pStyle w:val="af4"/>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4"/>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2" w:name="bookmark187"/>
      <w:r>
        <w:rPr>
          <w:rFonts w:ascii="Times New Roman" w:hAnsi="Times New Roman" w:cs="Times New Roman"/>
          <w:b/>
          <w:i/>
          <w:sz w:val="28"/>
          <w:szCs w:val="28"/>
        </w:rPr>
        <w:t>Задачи коррекционной работы:</w:t>
      </w:r>
      <w:bookmarkEnd w:id="2"/>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4"/>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7504B9" w:rsidRDefault="007504B9" w:rsidP="008C2A02">
      <w:pPr>
        <w:tabs>
          <w:tab w:val="left" w:pos="-180"/>
          <w:tab w:val="left" w:pos="0"/>
        </w:tabs>
        <w:spacing w:after="0" w:line="360" w:lineRule="auto"/>
        <w:ind w:firstLine="709"/>
        <w:jc w:val="both"/>
        <w:rPr>
          <w:rFonts w:ascii="Times New Roman" w:hAnsi="Times New Roman" w:cs="Times New Roman"/>
          <w:sz w:val="28"/>
          <w:szCs w:val="28"/>
        </w:rPr>
      </w:pPr>
    </w:p>
    <w:p w:rsidR="007504B9" w:rsidRDefault="007504B9" w:rsidP="008C2A02">
      <w:pPr>
        <w:tabs>
          <w:tab w:val="left" w:pos="-180"/>
          <w:tab w:val="left" w:pos="0"/>
        </w:tabs>
        <w:spacing w:after="0" w:line="360" w:lineRule="auto"/>
        <w:ind w:firstLine="709"/>
        <w:jc w:val="both"/>
        <w:rPr>
          <w:b/>
          <w:i/>
        </w:rPr>
      </w:pPr>
    </w:p>
    <w:p w:rsidR="008C2A02" w:rsidRDefault="008C2A02" w:rsidP="008C2A02">
      <w:pPr>
        <w:pStyle w:val="aff4"/>
        <w:ind w:firstLine="709"/>
        <w:jc w:val="center"/>
        <w:rPr>
          <w:color w:val="auto"/>
        </w:rPr>
      </w:pPr>
      <w:bookmarkStart w:id="3" w:name="bookmark188"/>
      <w:r>
        <w:rPr>
          <w:b/>
          <w:i/>
          <w:caps w:val="0"/>
          <w:color w:val="auto"/>
        </w:rPr>
        <w:t xml:space="preserve">Принципы </w:t>
      </w:r>
      <w:bookmarkEnd w:id="3"/>
      <w:r>
        <w:rPr>
          <w:b/>
          <w:i/>
          <w:caps w:val="0"/>
          <w:color w:val="auto"/>
        </w:rPr>
        <w:t>коррекционной работы:</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sidR="000E4A0C">
        <w:rPr>
          <w:rFonts w:ascii="Times New Roman" w:hAnsi="Times New Roman"/>
          <w:i/>
          <w:sz w:val="28"/>
          <w:szCs w:val="28"/>
        </w:rPr>
        <w:t xml:space="preserve"> </w:t>
      </w:r>
      <w:r>
        <w:rPr>
          <w:rFonts w:ascii="Times New Roman" w:hAnsi="Times New Roman"/>
          <w:sz w:val="28"/>
          <w:szCs w:val="28"/>
        </w:rPr>
        <w:t>обучающегося</w:t>
      </w:r>
      <w:r w:rsidR="000E4A0C">
        <w:rPr>
          <w:rFonts w:ascii="Times New Roman" w:hAnsi="Times New Roman"/>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sidR="000E4A0C">
        <w:rPr>
          <w:rFonts w:ascii="Times New Roman" w:hAnsi="Times New Roman"/>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sidR="000E4A0C">
        <w:rPr>
          <w:rFonts w:ascii="Times New Roman" w:hAnsi="Times New Roman"/>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sidR="000E4A0C">
        <w:rPr>
          <w:rStyle w:val="12"/>
          <w:iCs/>
          <w:caps w:val="0"/>
          <w:color w:val="auto"/>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4"/>
        <w:spacing w:after="0" w:line="360" w:lineRule="auto"/>
        <w:ind w:firstLine="720"/>
        <w:jc w:val="both"/>
      </w:pPr>
      <w:r>
        <w:rPr>
          <w:rFonts w:ascii="Times New Roman" w:hAnsi="Times New Roman"/>
          <w:sz w:val="28"/>
          <w:szCs w:val="28"/>
        </w:rPr>
        <w:t>Основными направлениями коррекционной работы</w:t>
      </w:r>
      <w:r w:rsidR="000E4A0C">
        <w:rPr>
          <w:rFonts w:ascii="Times New Roman" w:hAnsi="Times New Roman"/>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4"/>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4"/>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4"/>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4"/>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4"/>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4"/>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4"/>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4"/>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4"/>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4"/>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4"/>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4"/>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4"/>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4"/>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4"/>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4"/>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4"/>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4"/>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4"/>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4"/>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4"/>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4"/>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4"/>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4"/>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4"/>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4"/>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4"/>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4"/>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4"/>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4"/>
        <w:ind w:firstLine="720"/>
        <w:rPr>
          <w:caps w:val="0"/>
          <w:color w:val="auto"/>
        </w:rPr>
      </w:pPr>
      <w:r>
        <w:rPr>
          <w:caps w:val="0"/>
          <w:color w:val="auto"/>
        </w:rPr>
        <w:t>анкетирование педагогов, родителей,</w:t>
      </w:r>
    </w:p>
    <w:p w:rsidR="008C2A02" w:rsidRDefault="008C2A02" w:rsidP="008C2A02">
      <w:pPr>
        <w:pStyle w:val="aff4"/>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4"/>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4"/>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4"/>
        <w:ind w:firstLine="720"/>
        <w:rPr>
          <w:rFonts w:eastAsia="Times New Roman"/>
          <w:caps w:val="0"/>
          <w:color w:val="auto"/>
        </w:rPr>
      </w:pPr>
      <w:r>
        <w:rPr>
          <w:rStyle w:val="12"/>
          <w:i w:val="0"/>
          <w:iCs/>
          <w:color w:val="auto"/>
          <w:sz w:val="28"/>
        </w:rPr>
        <w:t xml:space="preserve">Информационно-просветительскаяработа включает: </w:t>
      </w:r>
    </w:p>
    <w:p w:rsidR="008C2A02" w:rsidRDefault="008C2A02" w:rsidP="008C2A02">
      <w:pPr>
        <w:pStyle w:val="aff4"/>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4"/>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4"/>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4"/>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4"/>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sidR="000E4A0C">
        <w:rPr>
          <w:rStyle w:val="12"/>
          <w:i w:val="0"/>
          <w:iCs/>
          <w:color w:val="auto"/>
          <w:sz w:val="28"/>
        </w:rPr>
        <w:t xml:space="preserve"> </w:t>
      </w:r>
      <w:r>
        <w:rPr>
          <w:caps w:val="0"/>
          <w:color w:val="auto"/>
        </w:rPr>
        <w:t>социально-педагогической</w:t>
      </w:r>
      <w:r w:rsidR="000E4A0C">
        <w:rPr>
          <w:caps w:val="0"/>
          <w:color w:val="auto"/>
        </w:rPr>
        <w:t xml:space="preserve"> </w:t>
      </w:r>
      <w:r>
        <w:rPr>
          <w:caps w:val="0"/>
          <w:color w:val="auto"/>
        </w:rPr>
        <w:t>работы используются следующие формы и методы работы:</w:t>
      </w:r>
    </w:p>
    <w:p w:rsidR="008C2A02" w:rsidRDefault="008C2A02" w:rsidP="008C2A02">
      <w:pPr>
        <w:pStyle w:val="aff4"/>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4"/>
        <w:ind w:firstLine="720"/>
        <w:rPr>
          <w:rFonts w:eastAsia="Times New Roman"/>
          <w:caps w:val="0"/>
          <w:color w:val="auto"/>
        </w:rPr>
      </w:pPr>
      <w:r>
        <w:rPr>
          <w:caps w:val="0"/>
          <w:color w:val="auto"/>
        </w:rPr>
        <w:t>― лекции для родителей,</w:t>
      </w:r>
    </w:p>
    <w:p w:rsidR="008C2A02" w:rsidRDefault="008C2A02" w:rsidP="008C2A02">
      <w:pPr>
        <w:pStyle w:val="aff4"/>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4"/>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sidR="000E4A0C">
        <w:rPr>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8"/>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w:t>
      </w:r>
      <w:r w:rsidR="00160B05">
        <w:rPr>
          <w:rFonts w:ascii="Times New Roman" w:hAnsi="Times New Roman" w:cs="Times New Roman"/>
          <w:sz w:val="28"/>
          <w:szCs w:val="28"/>
        </w:rPr>
        <w:t>чебных лет не более 3050 часов.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sidR="000E4A0C">
        <w:rPr>
          <w:rFonts w:ascii="Times New Roman" w:hAnsi="Times New Roman" w:cs="Times New Roman"/>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4"/>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160B05" w:rsidRDefault="005B5BE4" w:rsidP="00160B05">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возможностей общеобразовательной организации, особенностей окружающего социума внеурочная деятельность </w:t>
      </w:r>
      <w:r w:rsidR="00160B05">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w:t>
      </w:r>
      <w:r w:rsidRPr="00160B05">
        <w:rPr>
          <w:rFonts w:ascii="Times New Roman" w:hAnsi="Times New Roman" w:cs="Times New Roman"/>
          <w:sz w:val="28"/>
          <w:szCs w:val="28"/>
        </w:rPr>
        <w:t>в сотрудничестве с другими организациями и с участием</w:t>
      </w:r>
      <w:r>
        <w:rPr>
          <w:caps/>
        </w:rPr>
        <w:t xml:space="preserve"> </w:t>
      </w:r>
      <w:r w:rsidRPr="00160B05">
        <w:rPr>
          <w:rFonts w:ascii="Times New Roman" w:hAnsi="Times New Roman" w:cs="Times New Roman"/>
          <w:sz w:val="28"/>
          <w:szCs w:val="28"/>
        </w:rPr>
        <w:t>педагогов общеобразовательной организации (комбинированная схема).</w:t>
      </w:r>
    </w:p>
    <w:p w:rsidR="005B5BE4" w:rsidRDefault="005B5BE4">
      <w:pPr>
        <w:pStyle w:val="afe"/>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период каникул для продолжения внеурочной деятельности используются возможности организаций отдыха обучающихся и их оздоровления, тематиче</w:t>
      </w:r>
      <w:r w:rsidR="00160B05">
        <w:rPr>
          <w:rFonts w:ascii="Times New Roman" w:hAnsi="Times New Roman" w:cs="Times New Roman"/>
          <w:sz w:val="28"/>
          <w:szCs w:val="28"/>
        </w:rPr>
        <w:t>ских лагерных смен,</w:t>
      </w:r>
      <w:r>
        <w:rPr>
          <w:rFonts w:ascii="Times New Roman" w:hAnsi="Times New Roman" w:cs="Times New Roman"/>
          <w:sz w:val="28"/>
          <w:szCs w:val="28"/>
        </w:rPr>
        <w:t xml:space="preserve"> создаваемых на базе общеобразовательн</w:t>
      </w:r>
      <w:r w:rsidR="00160B05">
        <w:rPr>
          <w:rFonts w:ascii="Times New Roman" w:hAnsi="Times New Roman" w:cs="Times New Roman"/>
          <w:sz w:val="28"/>
          <w:szCs w:val="28"/>
        </w:rPr>
        <w:t>ых организаций.</w:t>
      </w:r>
    </w:p>
    <w:p w:rsidR="005B5BE4" w:rsidRDefault="005B5BE4">
      <w:pPr>
        <w:pStyle w:val="af4"/>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sidR="00160B05">
        <w:rPr>
          <w:rFonts w:ascii="Times New Roman" w:hAnsi="Times New Roman"/>
          <w:sz w:val="28"/>
          <w:szCs w:val="28"/>
        </w:rPr>
        <w:t xml:space="preserve">общеобразовательной организации, а </w:t>
      </w:r>
      <w:r>
        <w:rPr>
          <w:rFonts w:ascii="Times New Roman" w:hAnsi="Times New Roman"/>
          <w:sz w:val="28"/>
          <w:szCs w:val="28"/>
        </w:rPr>
        <w:t xml:space="preserve">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 xml:space="preserve">ности </w:t>
      </w:r>
      <w:r w:rsidR="00160B05">
        <w:rPr>
          <w:sz w:val="28"/>
          <w:szCs w:val="28"/>
        </w:rPr>
        <w:t>используется</w:t>
      </w:r>
      <w:r>
        <w:rPr>
          <w:sz w:val="28"/>
          <w:szCs w:val="28"/>
        </w:rPr>
        <w:t xml:space="preserve">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160B05" w:rsidRDefault="00160B05">
      <w:pPr>
        <w:overflowPunct w:val="0"/>
        <w:spacing w:after="0" w:line="360" w:lineRule="auto"/>
        <w:ind w:firstLine="720"/>
        <w:jc w:val="center"/>
        <w:rPr>
          <w:rFonts w:ascii="Times New Roman" w:hAnsi="Times New Roman" w:cs="Times New Roman"/>
          <w:b/>
          <w:bCs/>
          <w:sz w:val="28"/>
          <w:szCs w:val="28"/>
        </w:rPr>
      </w:pP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sidR="00160B05">
        <w:rPr>
          <w:rFonts w:ascii="Times New Roman" w:hAnsi="Times New Roman" w:cs="Times New Roman"/>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8"/>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8"/>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8"/>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8"/>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8"/>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8"/>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1"/>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p>
    <w:p w:rsidR="005B5BE4" w:rsidRDefault="005B5BE4">
      <w:pPr>
        <w:pStyle w:val="af8"/>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8"/>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8"/>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8"/>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e"/>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rsidP="0042559E">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годовой</w:t>
      </w:r>
      <w:r w:rsidR="00160B05">
        <w:rPr>
          <w:rFonts w:ascii="Times New Roman" w:hAnsi="Times New Roman" w:cs="Times New Roman"/>
          <w:color w:val="auto"/>
          <w:sz w:val="28"/>
          <w:szCs w:val="28"/>
        </w:rPr>
        <w:t xml:space="preserve"> и недельный учебные планы </w:t>
      </w:r>
      <w:r>
        <w:rPr>
          <w:rFonts w:ascii="Times New Roman" w:hAnsi="Times New Roman" w:cs="Times New Roman"/>
          <w:color w:val="auto"/>
          <w:sz w:val="28"/>
          <w:szCs w:val="28"/>
        </w:rPr>
        <w:t xml:space="preserve"> представлены </w:t>
      </w:r>
      <w:r w:rsidR="00160B05">
        <w:rPr>
          <w:rFonts w:ascii="Times New Roman" w:hAnsi="Times New Roman" w:cs="Times New Roman"/>
          <w:color w:val="auto"/>
          <w:sz w:val="28"/>
          <w:szCs w:val="28"/>
        </w:rPr>
        <w:t>в следующем варианте</w:t>
      </w:r>
      <w:r w:rsidR="0042559E">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sidR="0042559E">
        <w:rPr>
          <w:rFonts w:ascii="Times New Roman" w:hAnsi="Times New Roman" w:cs="Times New Roman"/>
          <w:color w:val="auto"/>
          <w:sz w:val="28"/>
          <w:szCs w:val="28"/>
        </w:rPr>
        <w:t xml:space="preserve"> классы. </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e"/>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w:t>
      </w:r>
      <w:r w:rsidR="00D05E56">
        <w:rPr>
          <w:rFonts w:ascii="Times New Roman" w:hAnsi="Times New Roman" w:cs="Times New Roman"/>
          <w:sz w:val="28"/>
          <w:szCs w:val="28"/>
        </w:rPr>
        <w:t xml:space="preserve">осуществляется </w:t>
      </w:r>
      <w:r>
        <w:rPr>
          <w:rFonts w:ascii="Times New Roman" w:hAnsi="Times New Roman" w:cs="Times New Roman"/>
          <w:sz w:val="28"/>
          <w:szCs w:val="28"/>
        </w:rPr>
        <w:t>исходя из психофизических особенностей обучающихся с умственной отсталостью на основании рекомендаций психолого-медико-педагогиче</w:t>
      </w:r>
      <w:r w:rsidR="00D05E56">
        <w:rPr>
          <w:rFonts w:ascii="Times New Roman" w:hAnsi="Times New Roman" w:cs="Times New Roman"/>
          <w:sz w:val="28"/>
          <w:szCs w:val="28"/>
        </w:rPr>
        <w:t xml:space="preserve">ской комиссии. </w:t>
      </w:r>
      <w:r>
        <w:rPr>
          <w:rFonts w:ascii="Times New Roman" w:hAnsi="Times New Roman" w:cs="Times New Roman"/>
          <w:sz w:val="28"/>
          <w:szCs w:val="28"/>
        </w:rPr>
        <w:t xml:space="preserve">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w:t>
      </w:r>
      <w:r w:rsidR="00D05E56">
        <w:rPr>
          <w:rFonts w:ascii="Times New Roman" w:hAnsi="Times New Roman" w:cs="Times New Roman"/>
          <w:color w:val="auto"/>
          <w:sz w:val="28"/>
          <w:szCs w:val="28"/>
        </w:rPr>
        <w:t>в самостоятельно осуществляется</w:t>
      </w:r>
      <w:r>
        <w:rPr>
          <w:rFonts w:ascii="Times New Roman" w:hAnsi="Times New Roman" w:cs="Times New Roman"/>
          <w:color w:val="auto"/>
          <w:sz w:val="28"/>
          <w:szCs w:val="28"/>
        </w:rPr>
        <w:t xml:space="preserve"> в рамках общего количества часов, предусмотренных примерным учебным планом (4 часа).</w:t>
      </w:r>
    </w:p>
    <w:p w:rsidR="005B5BE4" w:rsidRPr="00517F70" w:rsidRDefault="005B5BE4" w:rsidP="00517F70">
      <w:pPr>
        <w:pStyle w:val="afe"/>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5B5BE4" w:rsidRDefault="005B5BE4" w:rsidP="00517F70">
      <w:pPr>
        <w:pStyle w:val="afe"/>
        <w:pageBreakBefore/>
        <w:spacing w:line="360" w:lineRule="auto"/>
        <w:ind w:firstLine="0"/>
        <w:rPr>
          <w:rFonts w:ascii="Times New Roman" w:hAnsi="Times New Roman" w:cs="Times New Roman"/>
          <w:b/>
          <w:color w:val="auto"/>
          <w:sz w:val="24"/>
          <w:szCs w:val="24"/>
        </w:rPr>
      </w:pPr>
    </w:p>
    <w:tbl>
      <w:tblPr>
        <w:tblW w:w="10142" w:type="dxa"/>
        <w:tblInd w:w="-111" w:type="dxa"/>
        <w:tblLayout w:type="fixed"/>
        <w:tblLook w:val="0000" w:firstRow="0" w:lastRow="0" w:firstColumn="0" w:lastColumn="0" w:noHBand="0" w:noVBand="0"/>
      </w:tblPr>
      <w:tblGrid>
        <w:gridCol w:w="1961"/>
        <w:gridCol w:w="2825"/>
        <w:gridCol w:w="10"/>
        <w:gridCol w:w="810"/>
        <w:gridCol w:w="850"/>
        <w:gridCol w:w="851"/>
        <w:gridCol w:w="850"/>
        <w:gridCol w:w="851"/>
        <w:gridCol w:w="1134"/>
      </w:tblGrid>
      <w:tr w:rsidR="005B5BE4" w:rsidTr="00927BDB">
        <w:tc>
          <w:tcPr>
            <w:tcW w:w="10142" w:type="dxa"/>
            <w:gridSpan w:val="9"/>
            <w:tcBorders>
              <w:top w:val="single" w:sz="4" w:space="0" w:color="000000"/>
              <w:left w:val="single" w:sz="4" w:space="0" w:color="000000"/>
              <w:bottom w:val="single" w:sz="4" w:space="0" w:color="000000"/>
              <w:right w:val="single" w:sz="4" w:space="0" w:color="000000"/>
            </w:tcBorders>
          </w:tcPr>
          <w:p w:rsidR="005B5BE4" w:rsidRDefault="00517F70">
            <w:pPr>
              <w:spacing w:after="0" w:line="240" w:lineRule="auto"/>
              <w:jc w:val="center"/>
            </w:pPr>
            <w:r>
              <w:rPr>
                <w:rFonts w:ascii="Times New Roman" w:hAnsi="Times New Roman" w:cs="Times New Roman"/>
                <w:b/>
                <w:sz w:val="28"/>
                <w:szCs w:val="28"/>
              </w:rPr>
              <w:t>Г</w:t>
            </w:r>
            <w:r w:rsidR="005B5BE4">
              <w:rPr>
                <w:rFonts w:ascii="Times New Roman" w:hAnsi="Times New Roman" w:cs="Times New Roman"/>
                <w:b/>
                <w:sz w:val="28"/>
                <w:szCs w:val="28"/>
              </w:rPr>
              <w:t xml:space="preserve">одовой учебный план общего образования </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 xml:space="preserve">(интеллектуальными нарушениями): </w:t>
            </w:r>
            <w:r w:rsidR="005B5BE4">
              <w:rPr>
                <w:rFonts w:ascii="Times New Roman" w:hAnsi="Times New Roman" w:cs="Times New Roman"/>
                <w:b/>
                <w:color w:val="auto"/>
                <w:sz w:val="28"/>
                <w:szCs w:val="28"/>
                <w:lang w:val="en-US"/>
              </w:rPr>
              <w:t>V</w:t>
            </w:r>
            <w:r w:rsidR="005B5BE4">
              <w:rPr>
                <w:rFonts w:ascii="Times New Roman" w:hAnsi="Times New Roman" w:cs="Times New Roman"/>
                <w:b/>
                <w:color w:val="auto"/>
                <w:sz w:val="28"/>
                <w:szCs w:val="28"/>
              </w:rPr>
              <w:t>-</w:t>
            </w:r>
            <w:r w:rsidR="005B5BE4">
              <w:rPr>
                <w:rFonts w:ascii="Times New Roman" w:hAnsi="Times New Roman" w:cs="Times New Roman"/>
                <w:b/>
                <w:color w:val="auto"/>
                <w:sz w:val="28"/>
                <w:szCs w:val="28"/>
                <w:lang w:val="en-US"/>
              </w:rPr>
              <w:t>IX</w:t>
            </w:r>
            <w:r w:rsidR="005B5BE4">
              <w:rPr>
                <w:rFonts w:ascii="Times New Roman" w:hAnsi="Times New Roman" w:cs="Times New Roman"/>
                <w:b/>
                <w:sz w:val="28"/>
                <w:szCs w:val="28"/>
              </w:rPr>
              <w:t>классы</w:t>
            </w:r>
          </w:p>
        </w:tc>
      </w:tr>
      <w:tr w:rsidR="005B5BE4" w:rsidTr="00927BDB">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534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927BDB">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927BDB">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356" w:type="dxa"/>
            <w:gridSpan w:val="7"/>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927BDB">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927BDB">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927BDB">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927BDB">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927BDB">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927BDB">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927BDB">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927BDB">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927BDB">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927BDB">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927BDB">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851"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927BDB">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851"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927BDB">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e"/>
        <w:pageBreakBefore/>
        <w:spacing w:line="240" w:lineRule="auto"/>
        <w:ind w:firstLine="0"/>
        <w:rPr>
          <w:rFonts w:ascii="Times New Roman" w:hAnsi="Times New Roman" w:cs="Times New Roman"/>
          <w:b/>
          <w:color w:val="auto"/>
          <w:sz w:val="24"/>
          <w:szCs w:val="24"/>
        </w:rPr>
      </w:pPr>
    </w:p>
    <w:p w:rsidR="005B5BE4" w:rsidRDefault="005B5BE4">
      <w:pPr>
        <w:pStyle w:val="afe"/>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517F70" w:rsidRDefault="00517F7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w:t>
            </w:r>
            <w:r w:rsidR="005B5BE4">
              <w:rPr>
                <w:rFonts w:ascii="Times New Roman" w:hAnsi="Times New Roman" w:cs="Times New Roman"/>
                <w:b/>
                <w:sz w:val="28"/>
                <w:szCs w:val="28"/>
              </w:rPr>
              <w:t>едельный учебный план образования</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(интеллектуальными нарушениями</w:t>
            </w:r>
            <w:r w:rsidR="005B5BE4">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271DC6" w:rsidRDefault="00271DC6" w:rsidP="00517F70">
      <w:pPr>
        <w:pStyle w:val="31"/>
        <w:spacing w:before="0" w:after="0" w:line="276" w:lineRule="auto"/>
        <w:jc w:val="left"/>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afd"/>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принимают участие следующие спе</w:t>
      </w:r>
      <w:r>
        <w:rPr>
          <w:rFonts w:ascii="Times New Roman" w:hAnsi="Times New Roman"/>
          <w:sz w:val="28"/>
          <w:szCs w:val="28"/>
        </w:rPr>
        <w:softHyphen/>
        <w:t>циалисты: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w:t>
      </w:r>
      <w:r w:rsidR="00517F70">
        <w:rPr>
          <w:rFonts w:ascii="Times New Roman" w:hAnsi="Times New Roman"/>
          <w:sz w:val="28"/>
          <w:szCs w:val="28"/>
        </w:rPr>
        <w:t>.</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rsidP="00517F70">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 xml:space="preserve">днее профессиональное образование по одному из видов профильного труда </w:t>
      </w: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4"/>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8363B5" w:rsidRDefault="005B5BE4" w:rsidP="008363B5">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auto"/>
          <w:sz w:val="28"/>
          <w:szCs w:val="28"/>
        </w:rPr>
        <w:t>(интеллектуальными нарушениями)</w:t>
      </w:r>
      <w:r w:rsidR="003A7172">
        <w:rPr>
          <w:rFonts w:ascii="Times New Roman" w:hAnsi="Times New Roman" w:cs="Times New Roman"/>
          <w:caps w:val="0"/>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1"/>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1"/>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1"/>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3A7172">
      <w:pPr>
        <w:pStyle w:val="afd"/>
        <w:spacing w:line="360" w:lineRule="auto"/>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5B5BE4" w:rsidRDefault="005B5BE4" w:rsidP="00927BDB">
      <w:pPr>
        <w:spacing w:after="0" w:line="360" w:lineRule="auto"/>
        <w:jc w:val="both"/>
      </w:pPr>
    </w:p>
    <w:sectPr w:rsidR="005B5BE4" w:rsidSect="00115AA4">
      <w:footerReference w:type="default" r:id="rId10"/>
      <w:pgSz w:w="11906" w:h="16838"/>
      <w:pgMar w:top="1134" w:right="1274" w:bottom="1135" w:left="1276"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9DC" w:rsidRDefault="008E79DC">
      <w:pPr>
        <w:spacing w:after="0" w:line="240" w:lineRule="auto"/>
      </w:pPr>
      <w:r>
        <w:separator/>
      </w:r>
    </w:p>
  </w:endnote>
  <w:endnote w:type="continuationSeparator" w:id="0">
    <w:p w:rsidR="008E79DC" w:rsidRDefault="008E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32" w:rsidRDefault="0033220C">
    <w:pPr>
      <w:pStyle w:val="affa"/>
      <w:jc w:val="center"/>
    </w:pPr>
    <w:r>
      <w:rPr>
        <w:sz w:val="24"/>
        <w:szCs w:val="24"/>
      </w:rPr>
      <w:fldChar w:fldCharType="begin"/>
    </w:r>
    <w:r w:rsidR="00A82032">
      <w:rPr>
        <w:sz w:val="24"/>
        <w:szCs w:val="24"/>
      </w:rPr>
      <w:instrText xml:space="preserve"> PAGE </w:instrText>
    </w:r>
    <w:r>
      <w:rPr>
        <w:sz w:val="24"/>
        <w:szCs w:val="24"/>
      </w:rPr>
      <w:fldChar w:fldCharType="separate"/>
    </w:r>
    <w:r w:rsidR="004D68B9">
      <w:rPr>
        <w:noProof/>
        <w:sz w:val="24"/>
        <w:szCs w:val="24"/>
      </w:rPr>
      <w:t>2</w:t>
    </w:r>
    <w:r>
      <w:rPr>
        <w:sz w:val="24"/>
        <w:szCs w:val="24"/>
      </w:rPr>
      <w:fldChar w:fldCharType="end"/>
    </w:r>
  </w:p>
  <w:p w:rsidR="00A82032" w:rsidRDefault="00A82032">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9DC" w:rsidRDefault="008E79DC">
      <w:pPr>
        <w:spacing w:after="0" w:line="240" w:lineRule="auto"/>
      </w:pPr>
      <w:r>
        <w:separator/>
      </w:r>
    </w:p>
  </w:footnote>
  <w:footnote w:type="continuationSeparator" w:id="0">
    <w:p w:rsidR="008E79DC" w:rsidRDefault="008E79DC">
      <w:pPr>
        <w:spacing w:after="0" w:line="240" w:lineRule="auto"/>
      </w:pPr>
      <w:r>
        <w:continuationSeparator/>
      </w:r>
    </w:p>
  </w:footnote>
  <w:footnote w:id="1">
    <w:p w:rsidR="00A82032" w:rsidRDefault="00A82032">
      <w:pPr>
        <w:spacing w:after="0" w:line="240" w:lineRule="auto"/>
        <w:ind w:firstLine="709"/>
        <w:jc w:val="both"/>
      </w:pPr>
      <w:r>
        <w:rPr>
          <w:rStyle w:val="a3"/>
          <w:rFonts w:ascii="Times New Roman" w:hAnsi="Times New Roman"/>
        </w:rPr>
        <w:footnoteRef/>
      </w:r>
      <w:r>
        <w:rPr>
          <w:sz w:val="20"/>
          <w:szCs w:val="20"/>
        </w:rPr>
        <w:tab/>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A82032" w:rsidRDefault="00A82032">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A82032" w:rsidRDefault="00A82032">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A82032" w:rsidRDefault="00A82032">
      <w:pPr>
        <w:pStyle w:val="afb"/>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A82032" w:rsidRDefault="00A82032">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A82032" w:rsidRDefault="00A82032">
      <w:pPr>
        <w:suppressAutoHyphens w:val="0"/>
        <w:spacing w:after="280" w:line="240" w:lineRule="auto"/>
        <w:jc w:val="both"/>
      </w:pPr>
    </w:p>
  </w:footnote>
  <w:footnote w:id="6">
    <w:p w:rsidR="00A82032" w:rsidRDefault="00A82032">
      <w:pPr>
        <w:pStyle w:val="afd"/>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A82032" w:rsidRDefault="00A82032">
      <w:pPr>
        <w:pStyle w:val="afd"/>
        <w:jc w:val="both"/>
      </w:pPr>
    </w:p>
  </w:footnote>
  <w:footnote w:id="7">
    <w:p w:rsidR="00A82032" w:rsidRDefault="00A82032">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A82032" w:rsidRDefault="00A82032">
      <w:pPr>
        <w:suppressAutoHyphens w:val="0"/>
        <w:spacing w:after="280" w:line="240" w:lineRule="auto"/>
        <w:jc w:val="both"/>
      </w:pPr>
    </w:p>
  </w:footnote>
  <w:footnote w:id="8">
    <w:p w:rsidR="00A82032" w:rsidRDefault="00A82032">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78"/>
    <w:rsid w:val="00000AC8"/>
    <w:rsid w:val="00004ADD"/>
    <w:rsid w:val="00021290"/>
    <w:rsid w:val="000229D8"/>
    <w:rsid w:val="0003286B"/>
    <w:rsid w:val="00035F57"/>
    <w:rsid w:val="00044638"/>
    <w:rsid w:val="00044EF8"/>
    <w:rsid w:val="000507FF"/>
    <w:rsid w:val="00064C7E"/>
    <w:rsid w:val="00072AEE"/>
    <w:rsid w:val="00074762"/>
    <w:rsid w:val="000934A9"/>
    <w:rsid w:val="000A3BDE"/>
    <w:rsid w:val="000A4C95"/>
    <w:rsid w:val="000A66DD"/>
    <w:rsid w:val="000B124D"/>
    <w:rsid w:val="000D7B48"/>
    <w:rsid w:val="000E2CBA"/>
    <w:rsid w:val="000E4A0C"/>
    <w:rsid w:val="000F28EF"/>
    <w:rsid w:val="000F3F7E"/>
    <w:rsid w:val="00100104"/>
    <w:rsid w:val="00114B30"/>
    <w:rsid w:val="00115AA4"/>
    <w:rsid w:val="0011797E"/>
    <w:rsid w:val="00121F1F"/>
    <w:rsid w:val="00130F46"/>
    <w:rsid w:val="00160B05"/>
    <w:rsid w:val="001A7CFB"/>
    <w:rsid w:val="001B2946"/>
    <w:rsid w:val="001B6DD6"/>
    <w:rsid w:val="001C10EF"/>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B6FA5"/>
    <w:rsid w:val="002C17A5"/>
    <w:rsid w:val="002C29C2"/>
    <w:rsid w:val="002D33FE"/>
    <w:rsid w:val="002D55CB"/>
    <w:rsid w:val="00310D31"/>
    <w:rsid w:val="0031158F"/>
    <w:rsid w:val="00311A77"/>
    <w:rsid w:val="00317985"/>
    <w:rsid w:val="00320E16"/>
    <w:rsid w:val="003268CD"/>
    <w:rsid w:val="0033220C"/>
    <w:rsid w:val="003358EC"/>
    <w:rsid w:val="00337111"/>
    <w:rsid w:val="00347065"/>
    <w:rsid w:val="00354A4A"/>
    <w:rsid w:val="003659C8"/>
    <w:rsid w:val="003707CE"/>
    <w:rsid w:val="00373BB0"/>
    <w:rsid w:val="0038678E"/>
    <w:rsid w:val="003A7172"/>
    <w:rsid w:val="003B5E47"/>
    <w:rsid w:val="003D0461"/>
    <w:rsid w:val="003D5BA2"/>
    <w:rsid w:val="003E4D41"/>
    <w:rsid w:val="003E7C8D"/>
    <w:rsid w:val="003F6784"/>
    <w:rsid w:val="0040036A"/>
    <w:rsid w:val="00401278"/>
    <w:rsid w:val="00401A4A"/>
    <w:rsid w:val="004037B1"/>
    <w:rsid w:val="00403AD6"/>
    <w:rsid w:val="0042559E"/>
    <w:rsid w:val="00440653"/>
    <w:rsid w:val="00454BAB"/>
    <w:rsid w:val="00460B15"/>
    <w:rsid w:val="004659A8"/>
    <w:rsid w:val="00491882"/>
    <w:rsid w:val="004973F1"/>
    <w:rsid w:val="004A1433"/>
    <w:rsid w:val="004A3B18"/>
    <w:rsid w:val="004A5A40"/>
    <w:rsid w:val="004B6FB1"/>
    <w:rsid w:val="004B71C0"/>
    <w:rsid w:val="004B79F9"/>
    <w:rsid w:val="004D1E4E"/>
    <w:rsid w:val="004D2EB6"/>
    <w:rsid w:val="004D68B9"/>
    <w:rsid w:val="004F2631"/>
    <w:rsid w:val="00500084"/>
    <w:rsid w:val="00507A51"/>
    <w:rsid w:val="00517F70"/>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C4C89"/>
    <w:rsid w:val="006D3AC0"/>
    <w:rsid w:val="006D55D1"/>
    <w:rsid w:val="006E5931"/>
    <w:rsid w:val="00737A37"/>
    <w:rsid w:val="00747A68"/>
    <w:rsid w:val="007504B9"/>
    <w:rsid w:val="00756D27"/>
    <w:rsid w:val="00757A8B"/>
    <w:rsid w:val="0076472D"/>
    <w:rsid w:val="0076568B"/>
    <w:rsid w:val="007739A3"/>
    <w:rsid w:val="00787E4F"/>
    <w:rsid w:val="00791D4A"/>
    <w:rsid w:val="00796C10"/>
    <w:rsid w:val="007A02C3"/>
    <w:rsid w:val="007A3F3F"/>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E79DC"/>
    <w:rsid w:val="008F3BE3"/>
    <w:rsid w:val="008F4321"/>
    <w:rsid w:val="00901694"/>
    <w:rsid w:val="00902632"/>
    <w:rsid w:val="00912D8C"/>
    <w:rsid w:val="00921F1C"/>
    <w:rsid w:val="00927BDB"/>
    <w:rsid w:val="009306E4"/>
    <w:rsid w:val="0095160D"/>
    <w:rsid w:val="00963D9B"/>
    <w:rsid w:val="00985875"/>
    <w:rsid w:val="0099188A"/>
    <w:rsid w:val="00994466"/>
    <w:rsid w:val="00995D5F"/>
    <w:rsid w:val="009A0D46"/>
    <w:rsid w:val="009A0EDE"/>
    <w:rsid w:val="009C5F8A"/>
    <w:rsid w:val="009C6E30"/>
    <w:rsid w:val="009D32D9"/>
    <w:rsid w:val="00A01004"/>
    <w:rsid w:val="00A0312D"/>
    <w:rsid w:val="00A23B27"/>
    <w:rsid w:val="00A36295"/>
    <w:rsid w:val="00A5013F"/>
    <w:rsid w:val="00A72E75"/>
    <w:rsid w:val="00A82032"/>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96C6B"/>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05E56"/>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B0C66"/>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5881DB-6C82-429E-AB0E-CA123745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CF1B-0FB0-4969-8802-6EF71025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47661</Words>
  <Characters>271674</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Марина Волдаева</cp:lastModifiedBy>
  <cp:revision>2</cp:revision>
  <cp:lastPrinted>2019-09-30T10:30:00Z</cp:lastPrinted>
  <dcterms:created xsi:type="dcterms:W3CDTF">2019-12-30T05:33:00Z</dcterms:created>
  <dcterms:modified xsi:type="dcterms:W3CDTF">2019-12-30T05:33:00Z</dcterms:modified>
</cp:coreProperties>
</file>