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B" w:rsidRDefault="006F146B" w:rsidP="006F146B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МОНИТОРИНГОВАЯ ТАБЛИЦА РЕАЛИЗАЦИИ</w:t>
      </w:r>
      <w:r w:rsidRPr="00C30D18">
        <w:rPr>
          <w:rFonts w:ascii="Times New Roman" w:hAnsi="Times New Roman" w:cs="Times New Roman"/>
          <w:sz w:val="28"/>
          <w:szCs w:val="28"/>
        </w:rPr>
        <w:t xml:space="preserve"> </w:t>
      </w:r>
      <w:r w:rsidRPr="007E1D7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D79">
        <w:rPr>
          <w:rFonts w:ascii="Times New Roman" w:hAnsi="Times New Roman" w:cs="Times New Roman"/>
          <w:sz w:val="28"/>
          <w:szCs w:val="28"/>
        </w:rPr>
        <w:t xml:space="preserve"> </w:t>
      </w:r>
      <w:r w:rsidRPr="007E1D79">
        <w:rPr>
          <w:rFonts w:ascii="Times New Roman" w:eastAsia="Calibri" w:hAnsi="Times New Roman"/>
          <w:sz w:val="28"/>
          <w:szCs w:val="28"/>
        </w:rPr>
        <w:t>ПЕРВООЧЕРЕДНЫХ МЕРОПРИЯТИЙ, МЕДИАПЛАН</w:t>
      </w:r>
      <w:r>
        <w:rPr>
          <w:rFonts w:ascii="Times New Roman" w:eastAsia="Calibri" w:hAnsi="Times New Roman"/>
          <w:sz w:val="28"/>
          <w:szCs w:val="28"/>
        </w:rPr>
        <w:t>А</w:t>
      </w:r>
    </w:p>
    <w:p w:rsidR="006F146B" w:rsidRDefault="006F146B" w:rsidP="006F146B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Мониторинг по состоянию на  </w:t>
      </w:r>
      <w:r w:rsidRPr="00EE7FF4">
        <w:rPr>
          <w:rFonts w:ascii="Times New Roman" w:eastAsia="Times New Roman" w:hAnsi="Times New Roman" w:cs="Times New Roman"/>
          <w:color w:val="auto"/>
          <w:u w:val="single"/>
        </w:rPr>
        <w:t>___</w:t>
      </w:r>
      <w:r>
        <w:rPr>
          <w:rFonts w:ascii="Times New Roman" w:eastAsia="Times New Roman" w:hAnsi="Times New Roman" w:cs="Times New Roman"/>
          <w:color w:val="auto"/>
          <w:u w:val="single"/>
        </w:rPr>
        <w:t>2</w:t>
      </w:r>
      <w:r w:rsidR="00317A84">
        <w:rPr>
          <w:rFonts w:ascii="Times New Roman" w:eastAsia="Times New Roman" w:hAnsi="Times New Roman" w:cs="Times New Roman"/>
          <w:color w:val="auto"/>
          <w:u w:val="single"/>
        </w:rPr>
        <w:t>2</w:t>
      </w:r>
      <w:r w:rsidRPr="00EE7FF4">
        <w:rPr>
          <w:rFonts w:ascii="Times New Roman" w:eastAsia="Times New Roman" w:hAnsi="Times New Roman" w:cs="Times New Roman"/>
          <w:color w:val="auto"/>
          <w:u w:val="single"/>
        </w:rPr>
        <w:t>.0</w:t>
      </w:r>
      <w:r w:rsidR="00317A84">
        <w:rPr>
          <w:rFonts w:ascii="Times New Roman" w:eastAsia="Times New Roman" w:hAnsi="Times New Roman" w:cs="Times New Roman"/>
          <w:color w:val="auto"/>
          <w:u w:val="single"/>
        </w:rPr>
        <w:t>8</w:t>
      </w:r>
      <w:r w:rsidRPr="00EE7FF4">
        <w:rPr>
          <w:rFonts w:ascii="Times New Roman" w:eastAsia="Times New Roman" w:hAnsi="Times New Roman" w:cs="Times New Roman"/>
          <w:color w:val="auto"/>
          <w:u w:val="single"/>
        </w:rPr>
        <w:t>._</w:t>
      </w:r>
      <w:r>
        <w:rPr>
          <w:rFonts w:ascii="Times New Roman" w:eastAsia="Times New Roman" w:hAnsi="Times New Roman" w:cs="Times New Roman"/>
          <w:color w:val="auto"/>
        </w:rPr>
        <w:t xml:space="preserve"> 2019 г.</w:t>
      </w:r>
    </w:p>
    <w:p w:rsidR="006F146B" w:rsidRDefault="006F146B" w:rsidP="006F146B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843"/>
        <w:gridCol w:w="2126"/>
        <w:gridCol w:w="2693"/>
        <w:gridCol w:w="851"/>
        <w:gridCol w:w="2410"/>
        <w:gridCol w:w="2835"/>
        <w:gridCol w:w="1701"/>
      </w:tblGrid>
      <w:tr w:rsidR="006F146B" w:rsidRPr="003233AF" w:rsidTr="007F1C70">
        <w:tc>
          <w:tcPr>
            <w:tcW w:w="426" w:type="dxa"/>
            <w:vMerge w:val="restart"/>
          </w:tcPr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образовательной </w:t>
            </w:r>
            <w:proofErr w:type="gramStart"/>
            <w:r w:rsidRPr="0032634D">
              <w:rPr>
                <w:rFonts w:ascii="Times New Roman" w:eastAsia="Times New Roman" w:hAnsi="Times New Roman" w:cs="Times New Roman"/>
                <w:color w:val="auto"/>
              </w:rPr>
              <w:t>организации</w:t>
            </w:r>
            <w:proofErr w:type="gramEnd"/>
            <w:r w:rsidRPr="0032634D">
              <w:rPr>
                <w:rFonts w:ascii="Times New Roman" w:eastAsia="Times New Roman" w:hAnsi="Times New Roman" w:cs="Times New Roman"/>
                <w:color w:val="auto"/>
              </w:rPr>
              <w:t xml:space="preserve"> в которой создается Центр "Точка роста"</w:t>
            </w:r>
          </w:p>
        </w:tc>
        <w:tc>
          <w:tcPr>
            <w:tcW w:w="1843" w:type="dxa"/>
            <w:vMerge w:val="restart"/>
          </w:tcPr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32634D">
              <w:rPr>
                <w:rFonts w:ascii="Times New Roman" w:hAnsi="Times New Roman" w:cs="Times New Roman"/>
              </w:rPr>
              <w:t>Название помещений Центра "Точка роста"</w:t>
            </w:r>
          </w:p>
        </w:tc>
        <w:tc>
          <w:tcPr>
            <w:tcW w:w="5670" w:type="dxa"/>
            <w:gridSpan w:val="3"/>
          </w:tcPr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hAnsi="Times New Roman" w:cs="Times New Roman"/>
              </w:rPr>
              <w:t xml:space="preserve">Проведение "косметического" ремонта и </w:t>
            </w:r>
            <w:r w:rsidRPr="0032634D">
              <w:rPr>
                <w:rFonts w:ascii="Times New Roman" w:eastAsia="Arial Unicode MS" w:hAnsi="Times New Roman"/>
                <w:bdr w:val="none" w:sz="0" w:space="0" w:color="auto" w:frame="1"/>
                <w:lang w:eastAsia="en-US"/>
              </w:rPr>
              <w:t xml:space="preserve">приведение </w:t>
            </w:r>
            <w:r w:rsidRPr="0032634D">
              <w:rPr>
                <w:rFonts w:ascii="Times New Roman" w:hAnsi="Times New Roman" w:cs="Times New Roman"/>
              </w:rPr>
              <w:t xml:space="preserve">помещений Центров "Точка роста" </w:t>
            </w:r>
            <w:r w:rsidRPr="0032634D">
              <w:rPr>
                <w:rFonts w:ascii="Times New Roman" w:eastAsia="Arial Unicode MS" w:hAnsi="Times New Roman"/>
                <w:bdr w:val="none" w:sz="0" w:space="0" w:color="auto" w:frame="1"/>
                <w:lang w:eastAsia="en-US"/>
              </w:rPr>
              <w:t xml:space="preserve">в соответствие с фирменным стилем, </w:t>
            </w:r>
            <w:proofErr w:type="spellStart"/>
            <w:proofErr w:type="gramStart"/>
            <w:r w:rsidRPr="0032634D">
              <w:rPr>
                <w:rFonts w:ascii="Times New Roman" w:eastAsia="Arial Unicode MS" w:hAnsi="Times New Roman"/>
                <w:bdr w:val="none" w:sz="0" w:space="0" w:color="auto" w:frame="1"/>
                <w:lang w:eastAsia="en-US"/>
              </w:rPr>
              <w:t>дизайн-проектом</w:t>
            </w:r>
            <w:proofErr w:type="spellEnd"/>
            <w:proofErr w:type="gramEnd"/>
          </w:p>
        </w:tc>
        <w:tc>
          <w:tcPr>
            <w:tcW w:w="5245" w:type="dxa"/>
            <w:gridSpan w:val="2"/>
          </w:tcPr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2634D">
              <w:rPr>
                <w:rFonts w:ascii="Times New Roman" w:eastAsia="Times New Roman" w:hAnsi="Times New Roman" w:cs="Times New Roman"/>
                <w:color w:val="auto"/>
              </w:rPr>
              <w:t>Фотоотчет</w:t>
            </w:r>
            <w:proofErr w:type="spellEnd"/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>(2-4 фотографии, вставленные в ячейки)</w:t>
            </w: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hAnsi="Times New Roman" w:cs="Times New Roman"/>
              </w:rPr>
              <w:t>Гиперссылка на сайт, интернет-ресурсы СМИ/ дата, название печатного издания, в котором опубликована информация (в этом случае прикладывается скан-копия)</w:t>
            </w:r>
          </w:p>
        </w:tc>
      </w:tr>
      <w:tr w:rsidR="006F146B" w:rsidRPr="003233AF" w:rsidTr="007F1C70">
        <w:tc>
          <w:tcPr>
            <w:tcW w:w="426" w:type="dxa"/>
            <w:vMerge/>
          </w:tcPr>
          <w:p w:rsidR="006F146B" w:rsidRPr="0032634D" w:rsidRDefault="006F146B" w:rsidP="007F1C70">
            <w:pPr>
              <w:spacing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6F146B" w:rsidRPr="0032634D" w:rsidRDefault="006F146B" w:rsidP="007F1C70">
            <w:pPr>
              <w:spacing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6F146B" w:rsidRPr="0032634D" w:rsidRDefault="006F146B" w:rsidP="007F1C7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146B" w:rsidRPr="0032634D" w:rsidRDefault="006F146B" w:rsidP="007F1C7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2634D">
              <w:rPr>
                <w:rFonts w:ascii="Times New Roman" w:hAnsi="Times New Roman" w:cs="Times New Roman"/>
              </w:rPr>
              <w:t>дата начала-окончания ремонта, график работ с указанием запланированных видов работ (перечислить)</w:t>
            </w:r>
          </w:p>
        </w:tc>
        <w:tc>
          <w:tcPr>
            <w:tcW w:w="2693" w:type="dxa"/>
          </w:tcPr>
          <w:p w:rsidR="006F146B" w:rsidRPr="0032634D" w:rsidRDefault="006F146B" w:rsidP="007F1C7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2634D">
              <w:rPr>
                <w:rFonts w:ascii="Times New Roman" w:hAnsi="Times New Roman" w:cs="Times New Roman"/>
              </w:rPr>
              <w:t>выполнены виды работ (перечислить на день отчета)</w:t>
            </w:r>
          </w:p>
          <w:p w:rsidR="006F146B" w:rsidRPr="0032634D" w:rsidRDefault="006F146B" w:rsidP="007F1C7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146B" w:rsidRPr="0032634D" w:rsidRDefault="006F146B" w:rsidP="007F1C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hAnsi="Times New Roman" w:cs="Times New Roman"/>
              </w:rPr>
              <w:t>объем фактически выполненных работ по графику, %</w:t>
            </w: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>было</w:t>
            </w:r>
          </w:p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6F146B" w:rsidRPr="0032634D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>стало</w:t>
            </w:r>
          </w:p>
          <w:p w:rsidR="006F146B" w:rsidRDefault="006F146B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>(по состоянию на день отчета)</w:t>
            </w:r>
          </w:p>
          <w:p w:rsidR="00BE19F4" w:rsidRDefault="00BE19F4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BE19F4" w:rsidRDefault="00BE19F4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BE19F4" w:rsidRDefault="00BE19F4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BE19F4" w:rsidRDefault="00BE19F4" w:rsidP="007F1C70">
            <w:pPr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E19F4" w:rsidRPr="00BE19F4" w:rsidRDefault="00BE19F4" w:rsidP="00BE19F4">
            <w:pPr>
              <w:rPr>
                <w:rFonts w:ascii="Times New Roman" w:eastAsia="Times New Roman" w:hAnsi="Times New Roman" w:cs="Times New Roman"/>
              </w:rPr>
            </w:pPr>
          </w:p>
          <w:p w:rsidR="00BE19F4" w:rsidRDefault="00BE19F4" w:rsidP="00BE19F4">
            <w:pPr>
              <w:rPr>
                <w:rFonts w:ascii="Times New Roman" w:eastAsia="Times New Roman" w:hAnsi="Times New Roman" w:cs="Times New Roman"/>
              </w:rPr>
            </w:pPr>
          </w:p>
          <w:p w:rsidR="00BE19F4" w:rsidRDefault="00BE19F4" w:rsidP="00BE19F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19F4" w:rsidRDefault="00BE19F4" w:rsidP="00BE19F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19F4" w:rsidRPr="00BE19F4" w:rsidRDefault="00BE19F4" w:rsidP="00BE19F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146B" w:rsidRPr="0032634D" w:rsidRDefault="006F146B" w:rsidP="007F1C70">
            <w:pPr>
              <w:spacing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F146B" w:rsidRPr="000A339B" w:rsidTr="007F1C70">
        <w:trPr>
          <w:trHeight w:val="1267"/>
        </w:trPr>
        <w:tc>
          <w:tcPr>
            <w:tcW w:w="426" w:type="dxa"/>
            <w:vMerge w:val="restart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634D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276" w:type="dxa"/>
            <w:vMerge w:val="restart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F146B" w:rsidRPr="0032634D" w:rsidRDefault="006F146B" w:rsidP="007F1C70">
            <w:pPr>
              <w:pStyle w:val="a4"/>
              <w:kinsoku w:val="0"/>
              <w:overflowPunct w:val="0"/>
              <w:spacing w:line="200" w:lineRule="exact"/>
              <w:jc w:val="left"/>
              <w:rPr>
                <w:color w:val="231F20"/>
                <w:spacing w:val="-1"/>
                <w:sz w:val="24"/>
                <w:szCs w:val="24"/>
              </w:rPr>
            </w:pPr>
            <w:r w:rsidRPr="0032634D">
              <w:rPr>
                <w:color w:val="231F20"/>
                <w:spacing w:val="-1"/>
                <w:sz w:val="24"/>
                <w:szCs w:val="24"/>
              </w:rPr>
              <w:t>кабинет</w:t>
            </w:r>
            <w:r w:rsidRPr="0032634D">
              <w:rPr>
                <w:color w:val="231F20"/>
                <w:sz w:val="24"/>
                <w:szCs w:val="24"/>
              </w:rPr>
              <w:t xml:space="preserve"> формирования цифровых и </w:t>
            </w:r>
            <w:r w:rsidRPr="0032634D">
              <w:rPr>
                <w:color w:val="231F20"/>
                <w:spacing w:val="-1"/>
                <w:sz w:val="24"/>
                <w:szCs w:val="24"/>
              </w:rPr>
              <w:t>гуманитарных</w:t>
            </w:r>
            <w:r w:rsidRPr="0032634D">
              <w:rPr>
                <w:color w:val="231F20"/>
                <w:sz w:val="24"/>
                <w:szCs w:val="24"/>
              </w:rPr>
              <w:t xml:space="preserve"> </w:t>
            </w:r>
            <w:r w:rsidRPr="0032634D">
              <w:rPr>
                <w:color w:val="231F20"/>
                <w:spacing w:val="-1"/>
                <w:sz w:val="24"/>
                <w:szCs w:val="24"/>
              </w:rPr>
              <w:t>компетенций</w:t>
            </w:r>
          </w:p>
        </w:tc>
        <w:tc>
          <w:tcPr>
            <w:tcW w:w="2126" w:type="dxa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6F146B" w:rsidRPr="006F146B" w:rsidRDefault="006F146B" w:rsidP="007F1C7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F146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Кабинет русского языка</w:t>
            </w:r>
          </w:p>
          <w:p w:rsidR="006F146B" w:rsidRPr="005D4B01" w:rsidRDefault="00317A84" w:rsidP="007F1C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Установлены декоративные элементы, стенд, вывеска у входа в кабинет,</w:t>
            </w:r>
          </w:p>
        </w:tc>
        <w:tc>
          <w:tcPr>
            <w:tcW w:w="851" w:type="dxa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  <w:tc>
          <w:tcPr>
            <w:tcW w:w="2410" w:type="dxa"/>
          </w:tcPr>
          <w:p w:rsidR="006F146B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146B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</w:tc>
        <w:tc>
          <w:tcPr>
            <w:tcW w:w="2835" w:type="dxa"/>
          </w:tcPr>
          <w:p w:rsidR="006F146B" w:rsidRPr="0032634D" w:rsidRDefault="00BE19F4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18" name="Рисунок 18" descr="E:\ТОЧКИ РОСТА август фото\август\DSCN2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ТОЧКИ РОСТА август фото\август\DSCN2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17" name="Рисунок 17" descr="E:\ТОЧКИ РОСТА август фото\август\DSCN2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ТОЧКИ РОСТА август фото\август\DSCN2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lastRenderedPageBreak/>
              <w:drawing>
                <wp:inline distT="0" distB="0" distL="0" distR="0">
                  <wp:extent cx="1026795" cy="1362710"/>
                  <wp:effectExtent l="19050" t="0" r="1905" b="0"/>
                  <wp:docPr id="16" name="Рисунок 16" descr="E:\ТОЧКИ РОСТА август фото\август\DSCN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ТОЧКИ РОСТА август фото\август\DSCN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15" name="Рисунок 15" descr="E:\ТОЧКИ РОСТА август фото\август\DSCN2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ТОЧКИ РОСТА август фото\август\DSCN2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14" name="Рисунок 14" descr="E:\ТОЧКИ РОСТА август фото\август\DSCN2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ТОЧКИ РОСТА август фото\август\DSCN2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F146B" w:rsidRPr="00CC334B" w:rsidRDefault="001335ED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hyperlink r:id="rId9" w:tgtFrame="_blank" w:history="1">
              <w:r w:rsidR="006F146B" w:rsidRPr="00CC334B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http://samofalovka.volgogradschool.ru</w:t>
              </w:r>
            </w:hyperlink>
          </w:p>
        </w:tc>
      </w:tr>
      <w:tr w:rsidR="006F146B" w:rsidRPr="000A339B" w:rsidTr="007F1C70">
        <w:trPr>
          <w:trHeight w:val="4724"/>
        </w:trPr>
        <w:tc>
          <w:tcPr>
            <w:tcW w:w="426" w:type="dxa"/>
            <w:vMerge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F146B" w:rsidRPr="0032634D" w:rsidRDefault="006F146B" w:rsidP="007F1C70">
            <w:pPr>
              <w:pStyle w:val="a4"/>
              <w:kinsoku w:val="0"/>
              <w:overflowPunct w:val="0"/>
              <w:spacing w:line="200" w:lineRule="exact"/>
              <w:jc w:val="left"/>
              <w:rPr>
                <w:sz w:val="24"/>
                <w:szCs w:val="24"/>
              </w:rPr>
            </w:pPr>
            <w:r w:rsidRPr="0032634D">
              <w:rPr>
                <w:color w:val="231F20"/>
                <w:spacing w:val="-1"/>
                <w:sz w:val="24"/>
                <w:szCs w:val="24"/>
              </w:rPr>
              <w:t>помещение</w:t>
            </w:r>
            <w:r w:rsidRPr="0032634D">
              <w:rPr>
                <w:color w:val="231F20"/>
                <w:sz w:val="24"/>
                <w:szCs w:val="24"/>
              </w:rPr>
              <w:t xml:space="preserve"> для проектной </w:t>
            </w:r>
            <w:r w:rsidRPr="0032634D">
              <w:rPr>
                <w:color w:val="231F20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6F146B" w:rsidRPr="006F146B" w:rsidRDefault="006F146B" w:rsidP="007F1C7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F146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Кабинет истории</w:t>
            </w:r>
          </w:p>
          <w:p w:rsidR="006F146B" w:rsidRPr="005D4B01" w:rsidRDefault="00317A84" w:rsidP="007F1C7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Установлены декоративные элементы, стенд, вывеска у входа в кабинет,</w:t>
            </w:r>
          </w:p>
        </w:tc>
        <w:tc>
          <w:tcPr>
            <w:tcW w:w="851" w:type="dxa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  <w:tc>
          <w:tcPr>
            <w:tcW w:w="2410" w:type="dxa"/>
          </w:tcPr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6F146B" w:rsidRPr="0032634D" w:rsidRDefault="006F146B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</w:tc>
        <w:tc>
          <w:tcPr>
            <w:tcW w:w="2835" w:type="dxa"/>
          </w:tcPr>
          <w:p w:rsidR="006F146B" w:rsidRPr="0032634D" w:rsidRDefault="00BE19F4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26" name="Рисунок 26" descr="E:\ТОЧКИ РОСТА август фото\август\DSCN2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ТОЧКИ РОСТА август фото\август\DSCN2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20" name="Рисунок 20" descr="E:\ТОЧКИ РОСТА август фото\август\DSCN2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ТОЧКИ РОСТА август фото\август\DSCN2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62710" cy="1026795"/>
                  <wp:effectExtent l="19050" t="0" r="8890" b="0"/>
                  <wp:docPr id="19" name="Рисунок 19" descr="E:\ТОЧКИ РОСТА август фото\август\DSCN2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ТОЧКИ РОСТА август фото\август\DSCN2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F146B" w:rsidRPr="0032634D" w:rsidRDefault="001335ED" w:rsidP="007F1C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tgtFrame="_blank" w:history="1">
              <w:r w:rsidR="006F146B" w:rsidRPr="00CC334B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http://samofalovka.volgogradschool.ru</w:t>
              </w:r>
            </w:hyperlink>
          </w:p>
        </w:tc>
      </w:tr>
    </w:tbl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317A84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Установлена вывеска на входе в школу.</w:t>
      </w:r>
    </w:p>
    <w:p w:rsidR="006F146B" w:rsidRDefault="00BE19F4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222794" cy="2411195"/>
            <wp:effectExtent l="19050" t="0" r="6056" b="0"/>
            <wp:docPr id="28" name="Рисунок 28" descr="C:\Users\123\Desktop\фото вход 1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23\Desktop\фото вход 1Т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73" cy="241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F4" w:rsidRDefault="00BE19F4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Успешно завершено обучение учителя технологии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Байзель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Н.Г. в </w:t>
      </w:r>
      <w:proofErr w:type="gramStart"/>
      <w:r>
        <w:rPr>
          <w:rFonts w:ascii="Times New Roman" w:eastAsia="Times New Roman" w:hAnsi="Times New Roman" w:cs="Times New Roman"/>
          <w:color w:val="auto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</w:rPr>
        <w:t>. Астрахань</w:t>
      </w:r>
    </w:p>
    <w:p w:rsidR="00BE19F4" w:rsidRDefault="00BE19F4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3200400" cy="4270375"/>
            <wp:effectExtent l="19050" t="0" r="0" b="0"/>
            <wp:docPr id="29" name="Рисунок 29" descr="E:\ТОЧКИ РОСТА август фото\Байзель курсы Астрахань\IMG-201908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ТОЧКИ РОСТА август фото\Байзель курсы Астрахань\IMG-20190814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473">
        <w:rPr>
          <w:rFonts w:ascii="Times New Roman" w:eastAsia="Times New Roman" w:hAnsi="Times New Roman" w:cs="Times New Roman"/>
          <w:color w:val="auto"/>
        </w:rPr>
        <w:t xml:space="preserve">    </w:t>
      </w:r>
      <w:r w:rsidR="00015473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3200400" cy="4270375"/>
            <wp:effectExtent l="19050" t="0" r="0" b="0"/>
            <wp:docPr id="30" name="Рисунок 30" descr="E:\ТОЧКИ РОСТА август фото\Байзель курсы Астрахань\Lenovo_A1000_IMG_20190812_08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ТОЧКИ РОСТА август фото\Байзель курсы Астрахань\Lenovo_A1000_IMG_20190812_0840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F146B" w:rsidRDefault="006F146B" w:rsidP="006F146B">
      <w:pPr>
        <w:ind w:right="-397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sectPr w:rsidR="006F146B" w:rsidSect="006F146B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46B"/>
    <w:rsid w:val="00015473"/>
    <w:rsid w:val="00106372"/>
    <w:rsid w:val="001335ED"/>
    <w:rsid w:val="00317A84"/>
    <w:rsid w:val="006F146B"/>
    <w:rsid w:val="008F4CBF"/>
    <w:rsid w:val="009104D8"/>
    <w:rsid w:val="00B77321"/>
    <w:rsid w:val="00BE19F4"/>
    <w:rsid w:val="00C7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46B"/>
    <w:rPr>
      <w:color w:val="0000FF"/>
      <w:u w:val="single"/>
    </w:rPr>
  </w:style>
  <w:style w:type="paragraph" w:styleId="a4">
    <w:name w:val="Body Text"/>
    <w:basedOn w:val="a"/>
    <w:link w:val="a5"/>
    <w:unhideWhenUsed/>
    <w:rsid w:val="006F146B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rsid w:val="006F146B"/>
    <w:rPr>
      <w:rFonts w:ascii="Times New Roman" w:eastAsia="Microsoft Sans Serif" w:hAnsi="Times New Roman" w:cs="Times New Roman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1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46B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samofalovka.volgogradschool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samofalovka.volgogradschool.ru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2019-07-25T03:51:00Z</dcterms:created>
  <dcterms:modified xsi:type="dcterms:W3CDTF">2019-08-21T08:19:00Z</dcterms:modified>
</cp:coreProperties>
</file>